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72D" w:rsidRDefault="00D4472D">
      <w:pPr>
        <w:rPr>
          <w:sz w:val="18"/>
        </w:rPr>
      </w:pPr>
      <w:bookmarkStart w:id="0" w:name="_GoBack"/>
      <w:bookmarkEnd w:id="0"/>
      <w:r>
        <w:rPr>
          <w:rFonts w:hint="eastAsia"/>
          <w:sz w:val="18"/>
        </w:rPr>
        <w:t>別記様式第</w:t>
      </w:r>
      <w:r>
        <w:rPr>
          <w:sz w:val="18"/>
        </w:rPr>
        <w:t>5</w:t>
      </w:r>
      <w:r>
        <w:rPr>
          <w:rFonts w:hint="eastAsia"/>
          <w:sz w:val="18"/>
        </w:rPr>
        <w:t>号</w:t>
      </w:r>
      <w:r>
        <w:rPr>
          <w:sz w:val="18"/>
        </w:rPr>
        <w:t>(</w:t>
      </w:r>
      <w:r>
        <w:rPr>
          <w:rFonts w:hint="eastAsia"/>
          <w:sz w:val="18"/>
        </w:rPr>
        <w:t>第</w:t>
      </w:r>
      <w:r>
        <w:rPr>
          <w:sz w:val="18"/>
        </w:rPr>
        <w:t>13</w:t>
      </w:r>
      <w:r>
        <w:rPr>
          <w:rFonts w:hint="eastAsia"/>
          <w:sz w:val="18"/>
        </w:rPr>
        <w:t>条関係</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5"/>
        <w:gridCol w:w="2246"/>
        <w:gridCol w:w="2246"/>
        <w:gridCol w:w="2245"/>
        <w:gridCol w:w="2246"/>
        <w:gridCol w:w="2246"/>
        <w:gridCol w:w="2246"/>
      </w:tblGrid>
      <w:tr w:rsidR="00D4472D">
        <w:tblPrEx>
          <w:tblCellMar>
            <w:top w:w="0" w:type="dxa"/>
            <w:bottom w:w="0" w:type="dxa"/>
          </w:tblCellMar>
        </w:tblPrEx>
        <w:trPr>
          <w:cantSplit/>
          <w:trHeight w:val="320"/>
        </w:trPr>
        <w:tc>
          <w:tcPr>
            <w:tcW w:w="2245" w:type="dxa"/>
            <w:vMerge w:val="restart"/>
          </w:tcPr>
          <w:p w:rsidR="00D4472D" w:rsidRDefault="00D4472D">
            <w:pPr>
              <w:jc w:val="right"/>
              <w:rPr>
                <w:sz w:val="18"/>
              </w:rPr>
            </w:pPr>
            <w:r>
              <w:rPr>
                <w:rFonts w:hint="eastAsia"/>
                <w:sz w:val="18"/>
              </w:rPr>
              <w:t>様</w:t>
            </w:r>
          </w:p>
        </w:tc>
        <w:tc>
          <w:tcPr>
            <w:tcW w:w="8983" w:type="dxa"/>
            <w:gridSpan w:val="4"/>
            <w:vMerge w:val="restart"/>
            <w:vAlign w:val="center"/>
          </w:tcPr>
          <w:p w:rsidR="00D4472D" w:rsidRDefault="00D4472D">
            <w:pPr>
              <w:jc w:val="center"/>
              <w:rPr>
                <w:sz w:val="18"/>
              </w:rPr>
            </w:pPr>
            <w:r>
              <w:rPr>
                <w:rFonts w:hint="eastAsia"/>
                <w:sz w:val="18"/>
              </w:rPr>
              <w:t>下水道事業受益者負担金徴収猶予申請書</w:t>
            </w:r>
          </w:p>
          <w:p w:rsidR="00D4472D" w:rsidRDefault="00D4472D">
            <w:pPr>
              <w:rPr>
                <w:sz w:val="18"/>
              </w:rPr>
            </w:pPr>
          </w:p>
          <w:p w:rsidR="00D4472D" w:rsidRDefault="00D4472D">
            <w:pPr>
              <w:rPr>
                <w:sz w:val="18"/>
              </w:rPr>
            </w:pPr>
          </w:p>
          <w:p w:rsidR="00D4472D" w:rsidRDefault="00D4472D">
            <w:pPr>
              <w:rPr>
                <w:sz w:val="18"/>
              </w:rPr>
            </w:pPr>
          </w:p>
          <w:p w:rsidR="00D4472D" w:rsidRDefault="00D4472D">
            <w:pPr>
              <w:rPr>
                <w:sz w:val="18"/>
              </w:rPr>
            </w:pPr>
            <w:r>
              <w:rPr>
                <w:rFonts w:hint="eastAsia"/>
                <w:sz w:val="18"/>
              </w:rPr>
              <w:t xml:space="preserve">　　聖籠町長　　　　様</w:t>
            </w:r>
          </w:p>
        </w:tc>
        <w:tc>
          <w:tcPr>
            <w:tcW w:w="2246" w:type="dxa"/>
            <w:vAlign w:val="center"/>
          </w:tcPr>
          <w:p w:rsidR="00D4472D" w:rsidRDefault="00D4472D">
            <w:pPr>
              <w:rPr>
                <w:sz w:val="18"/>
              </w:rPr>
            </w:pPr>
            <w:r>
              <w:rPr>
                <w:rFonts w:hint="eastAsia"/>
                <w:sz w:val="18"/>
              </w:rPr>
              <w:t>申告書番号</w:t>
            </w:r>
          </w:p>
        </w:tc>
        <w:tc>
          <w:tcPr>
            <w:tcW w:w="2246" w:type="dxa"/>
          </w:tcPr>
          <w:p w:rsidR="00D4472D" w:rsidRDefault="00D4472D">
            <w:pPr>
              <w:rPr>
                <w:sz w:val="18"/>
              </w:rPr>
            </w:pPr>
            <w:r>
              <w:rPr>
                <w:rFonts w:hint="eastAsia"/>
                <w:sz w:val="18"/>
              </w:rPr>
              <w:t xml:space="preserve">　</w:t>
            </w:r>
          </w:p>
        </w:tc>
      </w:tr>
      <w:tr w:rsidR="00D4472D">
        <w:tblPrEx>
          <w:tblCellMar>
            <w:top w:w="0" w:type="dxa"/>
            <w:bottom w:w="0" w:type="dxa"/>
          </w:tblCellMar>
        </w:tblPrEx>
        <w:trPr>
          <w:cantSplit/>
          <w:trHeight w:val="320"/>
        </w:trPr>
        <w:tc>
          <w:tcPr>
            <w:tcW w:w="2245" w:type="dxa"/>
            <w:vMerge/>
          </w:tcPr>
          <w:p w:rsidR="00D4472D" w:rsidRDefault="00D4472D">
            <w:pPr>
              <w:rPr>
                <w:sz w:val="18"/>
              </w:rPr>
            </w:pPr>
          </w:p>
        </w:tc>
        <w:tc>
          <w:tcPr>
            <w:tcW w:w="8983" w:type="dxa"/>
            <w:gridSpan w:val="4"/>
            <w:vMerge/>
          </w:tcPr>
          <w:p w:rsidR="00D4472D" w:rsidRDefault="00D4472D">
            <w:pPr>
              <w:rPr>
                <w:sz w:val="18"/>
              </w:rPr>
            </w:pPr>
          </w:p>
        </w:tc>
        <w:tc>
          <w:tcPr>
            <w:tcW w:w="2246" w:type="dxa"/>
            <w:vAlign w:val="center"/>
          </w:tcPr>
          <w:p w:rsidR="00D4472D" w:rsidRDefault="00D4472D">
            <w:pPr>
              <w:rPr>
                <w:sz w:val="18"/>
              </w:rPr>
            </w:pPr>
            <w:r>
              <w:rPr>
                <w:rFonts w:hint="eastAsia"/>
                <w:sz w:val="18"/>
              </w:rPr>
              <w:t>行政区</w:t>
            </w:r>
          </w:p>
        </w:tc>
        <w:tc>
          <w:tcPr>
            <w:tcW w:w="2246" w:type="dxa"/>
          </w:tcPr>
          <w:p w:rsidR="00D4472D" w:rsidRDefault="00D4472D">
            <w:pPr>
              <w:rPr>
                <w:sz w:val="18"/>
              </w:rPr>
            </w:pPr>
            <w:r>
              <w:rPr>
                <w:rFonts w:hint="eastAsia"/>
                <w:sz w:val="18"/>
              </w:rPr>
              <w:t xml:space="preserve">　</w:t>
            </w:r>
          </w:p>
        </w:tc>
      </w:tr>
      <w:tr w:rsidR="00D4472D">
        <w:tblPrEx>
          <w:tblCellMar>
            <w:top w:w="0" w:type="dxa"/>
            <w:bottom w:w="0" w:type="dxa"/>
          </w:tblCellMar>
        </w:tblPrEx>
        <w:trPr>
          <w:cantSplit/>
          <w:trHeight w:val="640"/>
        </w:trPr>
        <w:tc>
          <w:tcPr>
            <w:tcW w:w="2245" w:type="dxa"/>
            <w:vMerge/>
          </w:tcPr>
          <w:p w:rsidR="00D4472D" w:rsidRDefault="00D4472D">
            <w:pPr>
              <w:rPr>
                <w:sz w:val="18"/>
              </w:rPr>
            </w:pPr>
          </w:p>
        </w:tc>
        <w:tc>
          <w:tcPr>
            <w:tcW w:w="8983" w:type="dxa"/>
            <w:gridSpan w:val="4"/>
            <w:vMerge/>
          </w:tcPr>
          <w:p w:rsidR="00D4472D" w:rsidRDefault="00D4472D">
            <w:pPr>
              <w:rPr>
                <w:sz w:val="18"/>
              </w:rPr>
            </w:pPr>
          </w:p>
        </w:tc>
        <w:tc>
          <w:tcPr>
            <w:tcW w:w="2246" w:type="dxa"/>
            <w:vAlign w:val="center"/>
          </w:tcPr>
          <w:p w:rsidR="00D4472D" w:rsidRDefault="00D4472D">
            <w:pPr>
              <w:rPr>
                <w:sz w:val="18"/>
              </w:rPr>
            </w:pPr>
            <w:r>
              <w:rPr>
                <w:rFonts w:hint="eastAsia"/>
                <w:sz w:val="18"/>
              </w:rPr>
              <w:t>負担区</w:t>
            </w:r>
          </w:p>
          <w:p w:rsidR="00D4472D" w:rsidRDefault="00D4472D">
            <w:pPr>
              <w:rPr>
                <w:sz w:val="18"/>
              </w:rPr>
            </w:pPr>
          </w:p>
        </w:tc>
        <w:tc>
          <w:tcPr>
            <w:tcW w:w="2246" w:type="dxa"/>
          </w:tcPr>
          <w:p w:rsidR="00D4472D" w:rsidRDefault="00D4472D">
            <w:pPr>
              <w:rPr>
                <w:sz w:val="18"/>
              </w:rPr>
            </w:pPr>
            <w:r>
              <w:rPr>
                <w:rFonts w:hint="eastAsia"/>
                <w:sz w:val="18"/>
              </w:rPr>
              <w:t xml:space="preserve">　</w:t>
            </w:r>
          </w:p>
        </w:tc>
      </w:tr>
      <w:tr w:rsidR="00D4472D">
        <w:tblPrEx>
          <w:tblCellMar>
            <w:top w:w="0" w:type="dxa"/>
            <w:bottom w:w="0" w:type="dxa"/>
          </w:tblCellMar>
        </w:tblPrEx>
        <w:trPr>
          <w:cantSplit/>
          <w:trHeight w:val="320"/>
        </w:trPr>
        <w:tc>
          <w:tcPr>
            <w:tcW w:w="2245" w:type="dxa"/>
            <w:vMerge/>
          </w:tcPr>
          <w:p w:rsidR="00D4472D" w:rsidRDefault="00D4472D">
            <w:pPr>
              <w:rPr>
                <w:sz w:val="18"/>
              </w:rPr>
            </w:pPr>
          </w:p>
        </w:tc>
        <w:tc>
          <w:tcPr>
            <w:tcW w:w="2246" w:type="dxa"/>
            <w:vMerge w:val="restart"/>
          </w:tcPr>
          <w:p w:rsidR="00D4472D" w:rsidRDefault="00D4472D">
            <w:pPr>
              <w:rPr>
                <w:sz w:val="18"/>
              </w:rPr>
            </w:pPr>
            <w:r>
              <w:rPr>
                <w:rFonts w:hint="eastAsia"/>
                <w:sz w:val="18"/>
              </w:rPr>
              <w:t xml:space="preserve">　</w:t>
            </w:r>
          </w:p>
        </w:tc>
        <w:tc>
          <w:tcPr>
            <w:tcW w:w="2246" w:type="dxa"/>
            <w:vMerge w:val="restart"/>
            <w:vAlign w:val="center"/>
          </w:tcPr>
          <w:p w:rsidR="00D4472D" w:rsidRDefault="00D4472D">
            <w:pPr>
              <w:ind w:left="-57" w:right="-57"/>
              <w:rPr>
                <w:sz w:val="18"/>
              </w:rPr>
            </w:pPr>
            <w:r>
              <w:rPr>
                <w:rFonts w:hint="eastAsia"/>
                <w:sz w:val="18"/>
              </w:rPr>
              <w:t xml:space="preserve">　次の土地に係る下水道事業受益者負担金の徴収猶予を受けたいので、聖籠町公共下水道事業受益者負担に関する条例施行規程第</w:t>
            </w:r>
            <w:r>
              <w:rPr>
                <w:sz w:val="18"/>
              </w:rPr>
              <w:t>13</w:t>
            </w:r>
            <w:r>
              <w:rPr>
                <w:rFonts w:hint="eastAsia"/>
                <w:sz w:val="18"/>
              </w:rPr>
              <w:t>条第</w:t>
            </w:r>
            <w:r>
              <w:rPr>
                <w:sz w:val="18"/>
              </w:rPr>
              <w:t>1</w:t>
            </w:r>
            <w:r>
              <w:rPr>
                <w:rFonts w:hint="eastAsia"/>
                <w:sz w:val="18"/>
              </w:rPr>
              <w:t>項の規定により、次のとおり申請します。</w:t>
            </w:r>
          </w:p>
        </w:tc>
        <w:tc>
          <w:tcPr>
            <w:tcW w:w="8983" w:type="dxa"/>
            <w:gridSpan w:val="4"/>
            <w:vAlign w:val="center"/>
          </w:tcPr>
          <w:p w:rsidR="00D4472D" w:rsidRDefault="00D4472D">
            <w:pPr>
              <w:jc w:val="right"/>
              <w:rPr>
                <w:sz w:val="18"/>
              </w:rPr>
            </w:pPr>
            <w:r>
              <w:rPr>
                <w:rFonts w:hint="eastAsia"/>
                <w:sz w:val="18"/>
              </w:rPr>
              <w:t>年　　月　　日</w:t>
            </w:r>
          </w:p>
        </w:tc>
      </w:tr>
      <w:tr w:rsidR="00D4472D">
        <w:tblPrEx>
          <w:tblCellMar>
            <w:top w:w="0" w:type="dxa"/>
            <w:bottom w:w="0" w:type="dxa"/>
          </w:tblCellMar>
        </w:tblPrEx>
        <w:trPr>
          <w:cantSplit/>
          <w:trHeight w:val="234"/>
        </w:trPr>
        <w:tc>
          <w:tcPr>
            <w:tcW w:w="2245" w:type="dxa"/>
            <w:vMerge/>
          </w:tcPr>
          <w:p w:rsidR="00D4472D" w:rsidRDefault="00D4472D">
            <w:pPr>
              <w:rPr>
                <w:sz w:val="18"/>
              </w:rPr>
            </w:pPr>
          </w:p>
        </w:tc>
        <w:tc>
          <w:tcPr>
            <w:tcW w:w="2246" w:type="dxa"/>
            <w:vMerge/>
          </w:tcPr>
          <w:p w:rsidR="00D4472D" w:rsidRDefault="00D4472D">
            <w:pPr>
              <w:rPr>
                <w:sz w:val="18"/>
              </w:rPr>
            </w:pPr>
          </w:p>
        </w:tc>
        <w:tc>
          <w:tcPr>
            <w:tcW w:w="2246" w:type="dxa"/>
            <w:vMerge/>
          </w:tcPr>
          <w:p w:rsidR="00D4472D" w:rsidRDefault="00D4472D">
            <w:pPr>
              <w:rPr>
                <w:sz w:val="18"/>
              </w:rPr>
            </w:pPr>
          </w:p>
        </w:tc>
        <w:tc>
          <w:tcPr>
            <w:tcW w:w="2245" w:type="dxa"/>
            <w:vMerge w:val="restart"/>
          </w:tcPr>
          <w:p w:rsidR="00D4472D" w:rsidRDefault="00D4472D">
            <w:pPr>
              <w:rPr>
                <w:sz w:val="18"/>
              </w:rPr>
            </w:pPr>
            <w:r>
              <w:rPr>
                <w:rFonts w:hint="eastAsia"/>
                <w:sz w:val="18"/>
              </w:rPr>
              <w:t xml:space="preserve">　</w:t>
            </w:r>
          </w:p>
        </w:tc>
        <w:tc>
          <w:tcPr>
            <w:tcW w:w="6738" w:type="dxa"/>
            <w:gridSpan w:val="3"/>
            <w:vMerge w:val="restart"/>
          </w:tcPr>
          <w:p w:rsidR="00D4472D" w:rsidRDefault="00D4472D">
            <w:pPr>
              <w:rPr>
                <w:sz w:val="18"/>
              </w:rPr>
            </w:pPr>
            <w:r>
              <w:rPr>
                <w:rFonts w:hint="eastAsia"/>
                <w:sz w:val="18"/>
              </w:rPr>
              <w:t xml:space="preserve">　　　　　〒</w:t>
            </w:r>
          </w:p>
          <w:p w:rsidR="00D4472D" w:rsidRDefault="00D4472D">
            <w:pPr>
              <w:rPr>
                <w:sz w:val="18"/>
                <w:u w:val="single"/>
              </w:rPr>
            </w:pPr>
            <w:r>
              <w:rPr>
                <w:rFonts w:hint="eastAsia"/>
                <w:sz w:val="18"/>
                <w:u w:val="single"/>
              </w:rPr>
              <w:t xml:space="preserve">住所　　　　　　　　　　　　　　　　　　　　　　　</w:t>
            </w:r>
          </w:p>
          <w:p w:rsidR="00D4472D" w:rsidRDefault="00D4472D">
            <w:pPr>
              <w:rPr>
                <w:sz w:val="18"/>
              </w:rPr>
            </w:pPr>
            <w:r>
              <w:rPr>
                <w:rFonts w:hint="eastAsia"/>
                <w:sz w:val="18"/>
              </w:rPr>
              <w:t xml:space="preserve">　</w:t>
            </w:r>
            <w:r>
              <w:rPr>
                <w:sz w:val="18"/>
              </w:rPr>
              <w:t>(</w:t>
            </w:r>
            <w:r>
              <w:rPr>
                <w:rFonts w:hint="eastAsia"/>
                <w:sz w:val="18"/>
              </w:rPr>
              <w:t xml:space="preserve">電話番号　　―　―　　　</w:t>
            </w:r>
            <w:r>
              <w:rPr>
                <w:sz w:val="18"/>
              </w:rPr>
              <w:t>)</w:t>
            </w:r>
          </w:p>
          <w:p w:rsidR="00D4472D" w:rsidRDefault="00D4472D">
            <w:pPr>
              <w:rPr>
                <w:sz w:val="18"/>
              </w:rPr>
            </w:pPr>
            <w:r>
              <w:rPr>
                <w:sz w:val="18"/>
              </w:rPr>
              <w:t>(</w:t>
            </w:r>
            <w:r>
              <w:rPr>
                <w:rFonts w:hint="eastAsia"/>
                <w:sz w:val="18"/>
              </w:rPr>
              <w:t>フリガナ</w:t>
            </w:r>
            <w:r>
              <w:rPr>
                <w:sz w:val="18"/>
              </w:rPr>
              <w:t>)</w:t>
            </w:r>
          </w:p>
          <w:p w:rsidR="00D4472D" w:rsidRDefault="00D4472D">
            <w:pPr>
              <w:rPr>
                <w:sz w:val="18"/>
                <w:u w:val="single"/>
              </w:rPr>
            </w:pPr>
            <w:r>
              <w:rPr>
                <w:rFonts w:hint="eastAsia"/>
                <w:sz w:val="18"/>
                <w:u w:val="single"/>
              </w:rPr>
              <w:t>氏名又は名称　　　　　　　　　　　　　　　　　　印</w:t>
            </w:r>
          </w:p>
        </w:tc>
      </w:tr>
      <w:tr w:rsidR="00D4472D">
        <w:tblPrEx>
          <w:tblCellMar>
            <w:top w:w="0" w:type="dxa"/>
            <w:bottom w:w="0" w:type="dxa"/>
          </w:tblCellMar>
        </w:tblPrEx>
        <w:trPr>
          <w:cantSplit/>
          <w:trHeight w:val="1154"/>
        </w:trPr>
        <w:tc>
          <w:tcPr>
            <w:tcW w:w="4491" w:type="dxa"/>
            <w:gridSpan w:val="2"/>
          </w:tcPr>
          <w:p w:rsidR="00D4472D" w:rsidRDefault="00D4472D">
            <w:pPr>
              <w:rPr>
                <w:sz w:val="18"/>
              </w:rPr>
            </w:pPr>
            <w:r>
              <w:rPr>
                <w:rFonts w:hint="eastAsia"/>
                <w:sz w:val="18"/>
              </w:rPr>
              <w:t xml:space="preserve">　</w:t>
            </w:r>
          </w:p>
        </w:tc>
        <w:tc>
          <w:tcPr>
            <w:tcW w:w="2246" w:type="dxa"/>
            <w:vMerge/>
          </w:tcPr>
          <w:p w:rsidR="00D4472D" w:rsidRDefault="00D4472D">
            <w:pPr>
              <w:rPr>
                <w:sz w:val="18"/>
              </w:rPr>
            </w:pPr>
          </w:p>
        </w:tc>
        <w:tc>
          <w:tcPr>
            <w:tcW w:w="2245" w:type="dxa"/>
            <w:vMerge/>
          </w:tcPr>
          <w:p w:rsidR="00D4472D" w:rsidRDefault="00D4472D">
            <w:pPr>
              <w:rPr>
                <w:sz w:val="18"/>
              </w:rPr>
            </w:pPr>
          </w:p>
        </w:tc>
        <w:tc>
          <w:tcPr>
            <w:tcW w:w="6738" w:type="dxa"/>
            <w:gridSpan w:val="3"/>
            <w:vMerge/>
          </w:tcPr>
          <w:p w:rsidR="00D4472D" w:rsidRDefault="00D4472D">
            <w:pPr>
              <w:rPr>
                <w:sz w:val="18"/>
              </w:rPr>
            </w:pPr>
          </w:p>
        </w:tc>
      </w:tr>
    </w:tbl>
    <w:p w:rsidR="00D4472D" w:rsidRDefault="00D4472D">
      <w:pPr>
        <w:rPr>
          <w:sz w:val="18"/>
        </w:rPr>
      </w:pPr>
    </w:p>
    <w:p w:rsidR="00D4472D" w:rsidRDefault="00D4472D">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22"/>
        <w:gridCol w:w="1022"/>
        <w:gridCol w:w="1022"/>
        <w:gridCol w:w="1021"/>
        <w:gridCol w:w="1022"/>
        <w:gridCol w:w="1022"/>
        <w:gridCol w:w="1022"/>
        <w:gridCol w:w="1022"/>
        <w:gridCol w:w="1050"/>
        <w:gridCol w:w="588"/>
        <w:gridCol w:w="1441"/>
        <w:gridCol w:w="1106"/>
        <w:gridCol w:w="1022"/>
        <w:gridCol w:w="1288"/>
      </w:tblGrid>
      <w:tr w:rsidR="00D4472D">
        <w:tblPrEx>
          <w:tblCellMar>
            <w:top w:w="0" w:type="dxa"/>
            <w:bottom w:w="0" w:type="dxa"/>
          </w:tblCellMar>
        </w:tblPrEx>
        <w:trPr>
          <w:cantSplit/>
          <w:trHeight w:val="300"/>
        </w:trPr>
        <w:tc>
          <w:tcPr>
            <w:tcW w:w="8203" w:type="dxa"/>
            <w:gridSpan w:val="8"/>
            <w:vAlign w:val="center"/>
          </w:tcPr>
          <w:p w:rsidR="00D4472D" w:rsidRDefault="00D4472D">
            <w:pPr>
              <w:jc w:val="center"/>
              <w:rPr>
                <w:sz w:val="18"/>
              </w:rPr>
            </w:pPr>
            <w:r>
              <w:rPr>
                <w:rFonts w:hint="eastAsia"/>
                <w:sz w:val="18"/>
              </w:rPr>
              <w:t>受益地内訳</w:t>
            </w:r>
          </w:p>
        </w:tc>
        <w:tc>
          <w:tcPr>
            <w:tcW w:w="1022" w:type="dxa"/>
            <w:vMerge w:val="restart"/>
            <w:vAlign w:val="center"/>
          </w:tcPr>
          <w:p w:rsidR="00D4472D" w:rsidRDefault="00D4472D">
            <w:pPr>
              <w:jc w:val="center"/>
              <w:rPr>
                <w:sz w:val="18"/>
              </w:rPr>
            </w:pPr>
            <w:r>
              <w:rPr>
                <w:rFonts w:hint="eastAsia"/>
                <w:sz w:val="18"/>
              </w:rPr>
              <w:t>猶予地積</w:t>
            </w:r>
          </w:p>
          <w:p w:rsidR="00D4472D" w:rsidRDefault="00D4472D">
            <w:pPr>
              <w:jc w:val="right"/>
              <w:rPr>
                <w:sz w:val="18"/>
              </w:rPr>
            </w:pPr>
            <w:r>
              <w:rPr>
                <w:sz w:val="18"/>
              </w:rPr>
              <w:t>(m</w:t>
            </w:r>
            <w:r>
              <w:rPr>
                <w:sz w:val="18"/>
                <w:vertAlign w:val="superscript"/>
              </w:rPr>
              <w:t>2</w:t>
            </w:r>
            <w:r>
              <w:rPr>
                <w:sz w:val="18"/>
              </w:rPr>
              <w:t>)</w:t>
            </w:r>
          </w:p>
          <w:p w:rsidR="00D4472D" w:rsidRDefault="00D4472D">
            <w:pPr>
              <w:rPr>
                <w:sz w:val="18"/>
              </w:rPr>
            </w:pPr>
          </w:p>
        </w:tc>
        <w:tc>
          <w:tcPr>
            <w:tcW w:w="1050" w:type="dxa"/>
            <w:vMerge w:val="restart"/>
            <w:vAlign w:val="center"/>
          </w:tcPr>
          <w:p w:rsidR="00D4472D" w:rsidRDefault="00D4472D">
            <w:pPr>
              <w:ind w:left="-28" w:right="-28"/>
              <w:jc w:val="center"/>
              <w:rPr>
                <w:sz w:val="18"/>
              </w:rPr>
            </w:pPr>
            <w:r>
              <w:rPr>
                <w:rFonts w:hint="eastAsia"/>
                <w:sz w:val="18"/>
              </w:rPr>
              <w:t>猶予の理由</w:t>
            </w:r>
          </w:p>
          <w:p w:rsidR="00D4472D" w:rsidRDefault="00D4472D">
            <w:pPr>
              <w:ind w:left="-28" w:right="-28"/>
              <w:rPr>
                <w:sz w:val="18"/>
              </w:rPr>
            </w:pPr>
          </w:p>
          <w:p w:rsidR="00D4472D" w:rsidRDefault="00D4472D">
            <w:pPr>
              <w:ind w:left="-28" w:right="-28"/>
              <w:rPr>
                <w:sz w:val="18"/>
              </w:rPr>
            </w:pPr>
          </w:p>
        </w:tc>
        <w:tc>
          <w:tcPr>
            <w:tcW w:w="588" w:type="dxa"/>
            <w:vMerge w:val="restart"/>
            <w:tcBorders>
              <w:right w:val="single" w:sz="12" w:space="0" w:color="auto"/>
            </w:tcBorders>
          </w:tcPr>
          <w:p w:rsidR="00D4472D" w:rsidRDefault="00D4472D">
            <w:pPr>
              <w:rPr>
                <w:sz w:val="18"/>
              </w:rPr>
            </w:pPr>
            <w:r>
              <w:rPr>
                <w:rFonts w:hint="eastAsia"/>
                <w:sz w:val="18"/>
              </w:rPr>
              <w:t xml:space="preserve">　</w:t>
            </w:r>
          </w:p>
        </w:tc>
        <w:tc>
          <w:tcPr>
            <w:tcW w:w="4857" w:type="dxa"/>
            <w:gridSpan w:val="4"/>
            <w:tcBorders>
              <w:top w:val="single" w:sz="12" w:space="0" w:color="auto"/>
              <w:left w:val="nil"/>
              <w:right w:val="single" w:sz="12" w:space="0" w:color="auto"/>
            </w:tcBorders>
            <w:vAlign w:val="center"/>
          </w:tcPr>
          <w:p w:rsidR="00D4472D" w:rsidRDefault="00D4472D">
            <w:pPr>
              <w:jc w:val="center"/>
              <w:rPr>
                <w:sz w:val="18"/>
              </w:rPr>
            </w:pPr>
            <w:r>
              <w:rPr>
                <w:rFonts w:hint="eastAsia"/>
                <w:sz w:val="18"/>
              </w:rPr>
              <w:t>下水道事業受益者負担金徴収猶予の決定内容</w:t>
            </w:r>
          </w:p>
        </w:tc>
      </w:tr>
      <w:tr w:rsidR="00D4472D">
        <w:tblPrEx>
          <w:tblCellMar>
            <w:top w:w="0" w:type="dxa"/>
            <w:bottom w:w="0" w:type="dxa"/>
          </w:tblCellMar>
        </w:tblPrEx>
        <w:trPr>
          <w:cantSplit/>
          <w:trHeight w:val="300"/>
        </w:trPr>
        <w:tc>
          <w:tcPr>
            <w:tcW w:w="1050" w:type="dxa"/>
            <w:vMerge w:val="restart"/>
            <w:vAlign w:val="center"/>
          </w:tcPr>
          <w:p w:rsidR="00D4472D" w:rsidRDefault="00D4472D">
            <w:pPr>
              <w:ind w:left="-28" w:right="-28"/>
              <w:jc w:val="center"/>
              <w:rPr>
                <w:sz w:val="18"/>
              </w:rPr>
            </w:pPr>
            <w:r>
              <w:rPr>
                <w:rFonts w:hint="eastAsia"/>
                <w:sz w:val="18"/>
              </w:rPr>
              <w:t>大字・小字</w:t>
            </w:r>
          </w:p>
          <w:p w:rsidR="00D4472D" w:rsidRDefault="00D4472D">
            <w:pPr>
              <w:rPr>
                <w:sz w:val="18"/>
              </w:rPr>
            </w:pPr>
          </w:p>
        </w:tc>
        <w:tc>
          <w:tcPr>
            <w:tcW w:w="1022" w:type="dxa"/>
            <w:vMerge w:val="restart"/>
            <w:vAlign w:val="center"/>
          </w:tcPr>
          <w:p w:rsidR="00D4472D" w:rsidRDefault="00D4472D">
            <w:pPr>
              <w:jc w:val="center"/>
              <w:rPr>
                <w:sz w:val="18"/>
              </w:rPr>
            </w:pPr>
            <w:r>
              <w:rPr>
                <w:rFonts w:hint="eastAsia"/>
                <w:sz w:val="18"/>
              </w:rPr>
              <w:t>記号</w:t>
            </w:r>
          </w:p>
          <w:p w:rsidR="00D4472D" w:rsidRDefault="00D4472D">
            <w:pPr>
              <w:rPr>
                <w:sz w:val="18"/>
              </w:rPr>
            </w:pPr>
          </w:p>
        </w:tc>
        <w:tc>
          <w:tcPr>
            <w:tcW w:w="1022" w:type="dxa"/>
            <w:vMerge w:val="restart"/>
            <w:vAlign w:val="center"/>
          </w:tcPr>
          <w:p w:rsidR="00D4472D" w:rsidRDefault="00D4472D">
            <w:pPr>
              <w:jc w:val="center"/>
              <w:rPr>
                <w:sz w:val="18"/>
              </w:rPr>
            </w:pPr>
            <w:r>
              <w:rPr>
                <w:rFonts w:hint="eastAsia"/>
                <w:sz w:val="18"/>
              </w:rPr>
              <w:t>本番</w:t>
            </w:r>
          </w:p>
          <w:p w:rsidR="00D4472D" w:rsidRDefault="00D4472D">
            <w:pPr>
              <w:rPr>
                <w:sz w:val="18"/>
              </w:rPr>
            </w:pPr>
          </w:p>
        </w:tc>
        <w:tc>
          <w:tcPr>
            <w:tcW w:w="1022" w:type="dxa"/>
            <w:vMerge w:val="restart"/>
            <w:vAlign w:val="center"/>
          </w:tcPr>
          <w:p w:rsidR="00D4472D" w:rsidRDefault="00D4472D">
            <w:pPr>
              <w:jc w:val="center"/>
              <w:rPr>
                <w:sz w:val="18"/>
              </w:rPr>
            </w:pPr>
            <w:r>
              <w:rPr>
                <w:rFonts w:hint="eastAsia"/>
                <w:sz w:val="18"/>
              </w:rPr>
              <w:t>枝番</w:t>
            </w:r>
          </w:p>
          <w:p w:rsidR="00D4472D" w:rsidRDefault="00D4472D">
            <w:pPr>
              <w:rPr>
                <w:sz w:val="18"/>
              </w:rPr>
            </w:pPr>
          </w:p>
        </w:tc>
        <w:tc>
          <w:tcPr>
            <w:tcW w:w="1021" w:type="dxa"/>
            <w:vMerge w:val="restart"/>
            <w:vAlign w:val="center"/>
          </w:tcPr>
          <w:p w:rsidR="00D4472D" w:rsidRDefault="00D4472D">
            <w:pPr>
              <w:jc w:val="center"/>
              <w:rPr>
                <w:sz w:val="18"/>
              </w:rPr>
            </w:pPr>
            <w:r>
              <w:rPr>
                <w:rFonts w:hint="eastAsia"/>
                <w:sz w:val="18"/>
              </w:rPr>
              <w:t>枝枝番</w:t>
            </w:r>
          </w:p>
          <w:p w:rsidR="00D4472D" w:rsidRDefault="00D4472D">
            <w:pPr>
              <w:rPr>
                <w:sz w:val="18"/>
              </w:rPr>
            </w:pPr>
          </w:p>
        </w:tc>
        <w:tc>
          <w:tcPr>
            <w:tcW w:w="1022" w:type="dxa"/>
            <w:vMerge w:val="restart"/>
            <w:vAlign w:val="center"/>
          </w:tcPr>
          <w:p w:rsidR="00D4472D" w:rsidRDefault="00D4472D">
            <w:pPr>
              <w:jc w:val="center"/>
              <w:rPr>
                <w:sz w:val="18"/>
              </w:rPr>
            </w:pPr>
            <w:r>
              <w:rPr>
                <w:rFonts w:hint="eastAsia"/>
                <w:sz w:val="18"/>
              </w:rPr>
              <w:t>特番</w:t>
            </w:r>
          </w:p>
          <w:p w:rsidR="00D4472D" w:rsidRDefault="00D4472D">
            <w:pPr>
              <w:rPr>
                <w:sz w:val="18"/>
              </w:rPr>
            </w:pPr>
          </w:p>
        </w:tc>
        <w:tc>
          <w:tcPr>
            <w:tcW w:w="1022" w:type="dxa"/>
            <w:vAlign w:val="center"/>
          </w:tcPr>
          <w:p w:rsidR="00D4472D" w:rsidRDefault="00D4472D">
            <w:pPr>
              <w:jc w:val="center"/>
              <w:rPr>
                <w:sz w:val="18"/>
              </w:rPr>
            </w:pPr>
            <w:r>
              <w:rPr>
                <w:rFonts w:hint="eastAsia"/>
                <w:sz w:val="18"/>
              </w:rPr>
              <w:t>台帳地目</w:t>
            </w:r>
          </w:p>
        </w:tc>
        <w:tc>
          <w:tcPr>
            <w:tcW w:w="1022" w:type="dxa"/>
            <w:vMerge w:val="restart"/>
            <w:vAlign w:val="center"/>
          </w:tcPr>
          <w:p w:rsidR="00D4472D" w:rsidRDefault="00D4472D">
            <w:pPr>
              <w:jc w:val="center"/>
              <w:rPr>
                <w:sz w:val="18"/>
              </w:rPr>
            </w:pPr>
            <w:r>
              <w:rPr>
                <w:rFonts w:hint="eastAsia"/>
                <w:sz w:val="18"/>
              </w:rPr>
              <w:t>地積</w:t>
            </w:r>
            <w:r>
              <w:rPr>
                <w:sz w:val="18"/>
              </w:rPr>
              <w:t>(m</w:t>
            </w:r>
            <w:r>
              <w:rPr>
                <w:sz w:val="18"/>
                <w:vertAlign w:val="superscript"/>
              </w:rPr>
              <w:t>2</w:t>
            </w:r>
            <w:r>
              <w:rPr>
                <w:sz w:val="18"/>
              </w:rPr>
              <w:t>)</w:t>
            </w:r>
          </w:p>
          <w:p w:rsidR="00D4472D" w:rsidRDefault="00D4472D">
            <w:pPr>
              <w:rPr>
                <w:sz w:val="18"/>
              </w:rPr>
            </w:pPr>
          </w:p>
        </w:tc>
        <w:tc>
          <w:tcPr>
            <w:tcW w:w="1022" w:type="dxa"/>
            <w:vMerge/>
          </w:tcPr>
          <w:p w:rsidR="00D4472D" w:rsidRDefault="00D4472D">
            <w:pPr>
              <w:rPr>
                <w:sz w:val="18"/>
              </w:rPr>
            </w:pPr>
          </w:p>
        </w:tc>
        <w:tc>
          <w:tcPr>
            <w:tcW w:w="1050" w:type="dxa"/>
            <w:vMerge/>
          </w:tcPr>
          <w:p w:rsidR="00D4472D" w:rsidRDefault="00D4472D">
            <w:pPr>
              <w:rPr>
                <w:sz w:val="18"/>
              </w:rPr>
            </w:pPr>
          </w:p>
        </w:tc>
        <w:tc>
          <w:tcPr>
            <w:tcW w:w="588" w:type="dxa"/>
            <w:vMerge/>
            <w:tcBorders>
              <w:right w:val="single" w:sz="12" w:space="0" w:color="auto"/>
            </w:tcBorders>
          </w:tcPr>
          <w:p w:rsidR="00D4472D" w:rsidRDefault="00D4472D">
            <w:pPr>
              <w:rPr>
                <w:sz w:val="18"/>
              </w:rPr>
            </w:pPr>
          </w:p>
        </w:tc>
        <w:tc>
          <w:tcPr>
            <w:tcW w:w="1441" w:type="dxa"/>
            <w:vMerge w:val="restart"/>
            <w:tcBorders>
              <w:left w:val="nil"/>
            </w:tcBorders>
            <w:vAlign w:val="center"/>
          </w:tcPr>
          <w:p w:rsidR="00D4472D" w:rsidRDefault="00D4472D">
            <w:pPr>
              <w:jc w:val="center"/>
              <w:rPr>
                <w:sz w:val="18"/>
              </w:rPr>
            </w:pPr>
            <w:r>
              <w:rPr>
                <w:rFonts w:hint="eastAsia"/>
                <w:sz w:val="18"/>
              </w:rPr>
              <w:t>区分</w:t>
            </w:r>
          </w:p>
          <w:p w:rsidR="00D4472D" w:rsidRDefault="00D4472D">
            <w:pPr>
              <w:rPr>
                <w:sz w:val="18"/>
              </w:rPr>
            </w:pPr>
          </w:p>
        </w:tc>
        <w:tc>
          <w:tcPr>
            <w:tcW w:w="1106" w:type="dxa"/>
            <w:vMerge w:val="restart"/>
            <w:vAlign w:val="center"/>
          </w:tcPr>
          <w:p w:rsidR="00D4472D" w:rsidRDefault="00D4472D">
            <w:pPr>
              <w:jc w:val="center"/>
              <w:rPr>
                <w:sz w:val="18"/>
              </w:rPr>
            </w:pPr>
            <w:r>
              <w:rPr>
                <w:rFonts w:hint="eastAsia"/>
                <w:sz w:val="18"/>
              </w:rPr>
              <w:t>該当条項</w:t>
            </w:r>
          </w:p>
          <w:p w:rsidR="00D4472D" w:rsidRDefault="00D4472D">
            <w:pPr>
              <w:rPr>
                <w:sz w:val="18"/>
              </w:rPr>
            </w:pPr>
          </w:p>
        </w:tc>
        <w:tc>
          <w:tcPr>
            <w:tcW w:w="1022" w:type="dxa"/>
            <w:vMerge w:val="restart"/>
            <w:vAlign w:val="center"/>
          </w:tcPr>
          <w:p w:rsidR="00D4472D" w:rsidRDefault="00D4472D">
            <w:pPr>
              <w:jc w:val="center"/>
              <w:rPr>
                <w:sz w:val="18"/>
              </w:rPr>
            </w:pPr>
            <w:r>
              <w:rPr>
                <w:rFonts w:hint="eastAsia"/>
                <w:sz w:val="18"/>
              </w:rPr>
              <w:t>猶予期間</w:t>
            </w:r>
          </w:p>
          <w:p w:rsidR="00D4472D" w:rsidRDefault="00D4472D">
            <w:pPr>
              <w:rPr>
                <w:sz w:val="18"/>
              </w:rPr>
            </w:pPr>
          </w:p>
        </w:tc>
        <w:tc>
          <w:tcPr>
            <w:tcW w:w="1288" w:type="dxa"/>
            <w:vMerge w:val="restart"/>
            <w:tcBorders>
              <w:right w:val="single" w:sz="12" w:space="0" w:color="auto"/>
            </w:tcBorders>
            <w:vAlign w:val="center"/>
          </w:tcPr>
          <w:p w:rsidR="00D4472D" w:rsidRDefault="00D4472D">
            <w:pPr>
              <w:jc w:val="center"/>
              <w:rPr>
                <w:sz w:val="18"/>
              </w:rPr>
            </w:pPr>
            <w:r>
              <w:rPr>
                <w:rFonts w:hint="eastAsia"/>
                <w:sz w:val="18"/>
              </w:rPr>
              <w:t>猶予金額</w:t>
            </w:r>
            <w:r>
              <w:rPr>
                <w:sz w:val="18"/>
              </w:rPr>
              <w:t>(</w:t>
            </w:r>
            <w:r>
              <w:rPr>
                <w:rFonts w:hint="eastAsia"/>
                <w:sz w:val="18"/>
              </w:rPr>
              <w:t>円</w:t>
            </w:r>
            <w:r>
              <w:rPr>
                <w:sz w:val="18"/>
              </w:rPr>
              <w:t>)</w:t>
            </w:r>
          </w:p>
          <w:p w:rsidR="00D4472D" w:rsidRDefault="00D4472D">
            <w:pPr>
              <w:rPr>
                <w:sz w:val="18"/>
              </w:rPr>
            </w:pPr>
          </w:p>
        </w:tc>
      </w:tr>
      <w:tr w:rsidR="00D4472D">
        <w:tblPrEx>
          <w:tblCellMar>
            <w:top w:w="0" w:type="dxa"/>
            <w:bottom w:w="0" w:type="dxa"/>
          </w:tblCellMar>
        </w:tblPrEx>
        <w:trPr>
          <w:cantSplit/>
          <w:trHeight w:val="300"/>
        </w:trPr>
        <w:tc>
          <w:tcPr>
            <w:tcW w:w="1050" w:type="dxa"/>
            <w:vMerge/>
            <w:vAlign w:val="center"/>
          </w:tcPr>
          <w:p w:rsidR="00D4472D" w:rsidRDefault="00D4472D">
            <w:pPr>
              <w:jc w:val="center"/>
              <w:rPr>
                <w:sz w:val="18"/>
              </w:rPr>
            </w:pPr>
          </w:p>
        </w:tc>
        <w:tc>
          <w:tcPr>
            <w:tcW w:w="1022" w:type="dxa"/>
            <w:vMerge/>
            <w:vAlign w:val="center"/>
          </w:tcPr>
          <w:p w:rsidR="00D4472D" w:rsidRDefault="00D4472D">
            <w:pPr>
              <w:jc w:val="center"/>
              <w:rPr>
                <w:sz w:val="18"/>
              </w:rPr>
            </w:pPr>
          </w:p>
        </w:tc>
        <w:tc>
          <w:tcPr>
            <w:tcW w:w="1022" w:type="dxa"/>
            <w:vMerge/>
            <w:vAlign w:val="center"/>
          </w:tcPr>
          <w:p w:rsidR="00D4472D" w:rsidRDefault="00D4472D">
            <w:pPr>
              <w:jc w:val="center"/>
              <w:rPr>
                <w:sz w:val="18"/>
              </w:rPr>
            </w:pPr>
          </w:p>
        </w:tc>
        <w:tc>
          <w:tcPr>
            <w:tcW w:w="1022" w:type="dxa"/>
            <w:vMerge/>
            <w:vAlign w:val="center"/>
          </w:tcPr>
          <w:p w:rsidR="00D4472D" w:rsidRDefault="00D4472D">
            <w:pPr>
              <w:jc w:val="center"/>
              <w:rPr>
                <w:sz w:val="18"/>
              </w:rPr>
            </w:pPr>
          </w:p>
        </w:tc>
        <w:tc>
          <w:tcPr>
            <w:tcW w:w="1021" w:type="dxa"/>
            <w:vMerge/>
            <w:vAlign w:val="center"/>
          </w:tcPr>
          <w:p w:rsidR="00D4472D" w:rsidRDefault="00D4472D">
            <w:pPr>
              <w:jc w:val="center"/>
              <w:rPr>
                <w:sz w:val="18"/>
              </w:rPr>
            </w:pPr>
          </w:p>
        </w:tc>
        <w:tc>
          <w:tcPr>
            <w:tcW w:w="1022" w:type="dxa"/>
            <w:vMerge/>
            <w:vAlign w:val="center"/>
          </w:tcPr>
          <w:p w:rsidR="00D4472D" w:rsidRDefault="00D4472D">
            <w:pPr>
              <w:jc w:val="center"/>
              <w:rPr>
                <w:sz w:val="18"/>
              </w:rPr>
            </w:pPr>
          </w:p>
        </w:tc>
        <w:tc>
          <w:tcPr>
            <w:tcW w:w="1022" w:type="dxa"/>
            <w:vAlign w:val="center"/>
          </w:tcPr>
          <w:p w:rsidR="00D4472D" w:rsidRDefault="00D4472D">
            <w:pPr>
              <w:jc w:val="center"/>
              <w:rPr>
                <w:sz w:val="18"/>
              </w:rPr>
            </w:pPr>
            <w:r>
              <w:rPr>
                <w:rFonts w:hint="eastAsia"/>
                <w:sz w:val="18"/>
              </w:rPr>
              <w:t>現況地目</w:t>
            </w:r>
          </w:p>
        </w:tc>
        <w:tc>
          <w:tcPr>
            <w:tcW w:w="1022" w:type="dxa"/>
            <w:vMerge/>
          </w:tcPr>
          <w:p w:rsidR="00D4472D" w:rsidRDefault="00D4472D">
            <w:pPr>
              <w:rPr>
                <w:sz w:val="18"/>
              </w:rPr>
            </w:pPr>
          </w:p>
        </w:tc>
        <w:tc>
          <w:tcPr>
            <w:tcW w:w="1022" w:type="dxa"/>
            <w:vMerge/>
          </w:tcPr>
          <w:p w:rsidR="00D4472D" w:rsidRDefault="00D4472D">
            <w:pPr>
              <w:rPr>
                <w:sz w:val="18"/>
              </w:rPr>
            </w:pPr>
          </w:p>
        </w:tc>
        <w:tc>
          <w:tcPr>
            <w:tcW w:w="1050" w:type="dxa"/>
            <w:vMerge/>
          </w:tcPr>
          <w:p w:rsidR="00D4472D" w:rsidRDefault="00D4472D">
            <w:pPr>
              <w:rPr>
                <w:sz w:val="18"/>
              </w:rPr>
            </w:pPr>
          </w:p>
        </w:tc>
        <w:tc>
          <w:tcPr>
            <w:tcW w:w="588" w:type="dxa"/>
            <w:vMerge/>
            <w:tcBorders>
              <w:right w:val="single" w:sz="12" w:space="0" w:color="auto"/>
            </w:tcBorders>
          </w:tcPr>
          <w:p w:rsidR="00D4472D" w:rsidRDefault="00D4472D">
            <w:pPr>
              <w:rPr>
                <w:sz w:val="18"/>
              </w:rPr>
            </w:pPr>
          </w:p>
        </w:tc>
        <w:tc>
          <w:tcPr>
            <w:tcW w:w="1441" w:type="dxa"/>
            <w:vMerge/>
            <w:tcBorders>
              <w:left w:val="nil"/>
            </w:tcBorders>
          </w:tcPr>
          <w:p w:rsidR="00D4472D" w:rsidRDefault="00D4472D">
            <w:pPr>
              <w:rPr>
                <w:sz w:val="18"/>
              </w:rPr>
            </w:pPr>
          </w:p>
        </w:tc>
        <w:tc>
          <w:tcPr>
            <w:tcW w:w="1106" w:type="dxa"/>
            <w:vMerge/>
          </w:tcPr>
          <w:p w:rsidR="00D4472D" w:rsidRDefault="00D4472D">
            <w:pPr>
              <w:rPr>
                <w:sz w:val="18"/>
              </w:rPr>
            </w:pPr>
          </w:p>
        </w:tc>
        <w:tc>
          <w:tcPr>
            <w:tcW w:w="1022" w:type="dxa"/>
            <w:vMerge/>
          </w:tcPr>
          <w:p w:rsidR="00D4472D" w:rsidRDefault="00D4472D">
            <w:pPr>
              <w:rPr>
                <w:sz w:val="18"/>
              </w:rPr>
            </w:pPr>
          </w:p>
        </w:tc>
        <w:tc>
          <w:tcPr>
            <w:tcW w:w="1288" w:type="dxa"/>
            <w:vMerge/>
            <w:tcBorders>
              <w:right w:val="single" w:sz="12" w:space="0" w:color="auto"/>
            </w:tcBorders>
          </w:tcPr>
          <w:p w:rsidR="00D4472D" w:rsidRDefault="00D4472D">
            <w:pPr>
              <w:rPr>
                <w:sz w:val="18"/>
              </w:rPr>
            </w:pPr>
          </w:p>
        </w:tc>
      </w:tr>
      <w:tr w:rsidR="00D4472D">
        <w:tblPrEx>
          <w:tblCellMar>
            <w:top w:w="0" w:type="dxa"/>
            <w:bottom w:w="0" w:type="dxa"/>
          </w:tblCellMar>
        </w:tblPrEx>
        <w:trPr>
          <w:cantSplit/>
          <w:trHeight w:val="300"/>
        </w:trPr>
        <w:tc>
          <w:tcPr>
            <w:tcW w:w="1050"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1"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50" w:type="dxa"/>
            <w:vMerge w:val="restart"/>
          </w:tcPr>
          <w:p w:rsidR="00D4472D" w:rsidRDefault="00D4472D">
            <w:pPr>
              <w:rPr>
                <w:sz w:val="18"/>
              </w:rPr>
            </w:pPr>
            <w:r>
              <w:rPr>
                <w:rFonts w:hint="eastAsia"/>
                <w:sz w:val="18"/>
              </w:rPr>
              <w:t xml:space="preserve">　</w:t>
            </w:r>
          </w:p>
        </w:tc>
        <w:tc>
          <w:tcPr>
            <w:tcW w:w="588" w:type="dxa"/>
            <w:vMerge/>
            <w:tcBorders>
              <w:right w:val="single" w:sz="12" w:space="0" w:color="auto"/>
            </w:tcBorders>
          </w:tcPr>
          <w:p w:rsidR="00D4472D" w:rsidRDefault="00D4472D">
            <w:pPr>
              <w:rPr>
                <w:sz w:val="18"/>
              </w:rPr>
            </w:pPr>
          </w:p>
        </w:tc>
        <w:tc>
          <w:tcPr>
            <w:tcW w:w="1441" w:type="dxa"/>
            <w:vMerge w:val="restart"/>
            <w:tcBorders>
              <w:left w:val="nil"/>
            </w:tcBorders>
            <w:vAlign w:val="center"/>
          </w:tcPr>
          <w:p w:rsidR="00D4472D" w:rsidRDefault="00D4472D">
            <w:pPr>
              <w:rPr>
                <w:sz w:val="18"/>
              </w:rPr>
            </w:pPr>
            <w:r>
              <w:rPr>
                <w:rFonts w:hint="eastAsia"/>
                <w:sz w:val="18"/>
              </w:rPr>
              <w:t>□猶予する</w:t>
            </w:r>
          </w:p>
          <w:p w:rsidR="00D4472D" w:rsidRDefault="00D4472D">
            <w:pPr>
              <w:rPr>
                <w:sz w:val="18"/>
              </w:rPr>
            </w:pPr>
            <w:r>
              <w:rPr>
                <w:rFonts w:hint="eastAsia"/>
                <w:sz w:val="18"/>
              </w:rPr>
              <w:t>□猶予しない</w:t>
            </w:r>
          </w:p>
        </w:tc>
        <w:tc>
          <w:tcPr>
            <w:tcW w:w="1106"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288" w:type="dxa"/>
            <w:vMerge w:val="restart"/>
            <w:tcBorders>
              <w:right w:val="single" w:sz="12" w:space="0" w:color="auto"/>
            </w:tcBorders>
          </w:tcPr>
          <w:p w:rsidR="00D4472D" w:rsidRDefault="00D4472D">
            <w:pPr>
              <w:rPr>
                <w:sz w:val="18"/>
              </w:rPr>
            </w:pPr>
            <w:r>
              <w:rPr>
                <w:rFonts w:hint="eastAsia"/>
                <w:sz w:val="18"/>
              </w:rPr>
              <w:t xml:space="preserve">　</w:t>
            </w:r>
          </w:p>
        </w:tc>
      </w:tr>
      <w:tr w:rsidR="00D4472D">
        <w:tblPrEx>
          <w:tblCellMar>
            <w:top w:w="0" w:type="dxa"/>
            <w:bottom w:w="0" w:type="dxa"/>
          </w:tblCellMar>
        </w:tblPrEx>
        <w:trPr>
          <w:cantSplit/>
          <w:trHeight w:val="300"/>
        </w:trPr>
        <w:tc>
          <w:tcPr>
            <w:tcW w:w="1050"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1" w:type="dxa"/>
            <w:vMerge/>
          </w:tcPr>
          <w:p w:rsidR="00D4472D" w:rsidRDefault="00D4472D">
            <w:pPr>
              <w:rPr>
                <w:sz w:val="18"/>
              </w:rPr>
            </w:pPr>
          </w:p>
        </w:tc>
        <w:tc>
          <w:tcPr>
            <w:tcW w:w="1022" w:type="dxa"/>
            <w:vMerge/>
          </w:tcPr>
          <w:p w:rsidR="00D4472D" w:rsidRDefault="00D4472D">
            <w:pPr>
              <w:rPr>
                <w:sz w:val="18"/>
              </w:rPr>
            </w:pPr>
          </w:p>
        </w:tc>
        <w:tc>
          <w:tcPr>
            <w:tcW w:w="1022" w:type="dxa"/>
          </w:tcPr>
          <w:p w:rsidR="00D4472D" w:rsidRDefault="00D4472D">
            <w:pPr>
              <w:rPr>
                <w:sz w:val="18"/>
              </w:rPr>
            </w:pPr>
            <w:r>
              <w:rPr>
                <w:rFonts w:hint="eastAsia"/>
                <w:sz w:val="18"/>
              </w:rPr>
              <w:t xml:space="preserve">　</w:t>
            </w:r>
          </w:p>
        </w:tc>
        <w:tc>
          <w:tcPr>
            <w:tcW w:w="1022" w:type="dxa"/>
            <w:vMerge/>
          </w:tcPr>
          <w:p w:rsidR="00D4472D" w:rsidRDefault="00D4472D">
            <w:pPr>
              <w:rPr>
                <w:sz w:val="18"/>
              </w:rPr>
            </w:pPr>
          </w:p>
        </w:tc>
        <w:tc>
          <w:tcPr>
            <w:tcW w:w="1022" w:type="dxa"/>
            <w:vMerge/>
          </w:tcPr>
          <w:p w:rsidR="00D4472D" w:rsidRDefault="00D4472D">
            <w:pPr>
              <w:rPr>
                <w:sz w:val="18"/>
              </w:rPr>
            </w:pPr>
          </w:p>
        </w:tc>
        <w:tc>
          <w:tcPr>
            <w:tcW w:w="1050" w:type="dxa"/>
            <w:vMerge/>
          </w:tcPr>
          <w:p w:rsidR="00D4472D" w:rsidRDefault="00D4472D">
            <w:pPr>
              <w:rPr>
                <w:sz w:val="18"/>
              </w:rPr>
            </w:pPr>
          </w:p>
        </w:tc>
        <w:tc>
          <w:tcPr>
            <w:tcW w:w="588" w:type="dxa"/>
            <w:vMerge/>
            <w:tcBorders>
              <w:right w:val="single" w:sz="12" w:space="0" w:color="auto"/>
            </w:tcBorders>
          </w:tcPr>
          <w:p w:rsidR="00D4472D" w:rsidRDefault="00D4472D">
            <w:pPr>
              <w:rPr>
                <w:sz w:val="18"/>
              </w:rPr>
            </w:pPr>
          </w:p>
        </w:tc>
        <w:tc>
          <w:tcPr>
            <w:tcW w:w="1441" w:type="dxa"/>
            <w:vMerge/>
            <w:tcBorders>
              <w:left w:val="nil"/>
            </w:tcBorders>
          </w:tcPr>
          <w:p w:rsidR="00D4472D" w:rsidRDefault="00D4472D">
            <w:pPr>
              <w:rPr>
                <w:sz w:val="18"/>
              </w:rPr>
            </w:pPr>
          </w:p>
        </w:tc>
        <w:tc>
          <w:tcPr>
            <w:tcW w:w="1106" w:type="dxa"/>
            <w:vMerge/>
          </w:tcPr>
          <w:p w:rsidR="00D4472D" w:rsidRDefault="00D4472D">
            <w:pPr>
              <w:rPr>
                <w:sz w:val="18"/>
              </w:rPr>
            </w:pPr>
          </w:p>
        </w:tc>
        <w:tc>
          <w:tcPr>
            <w:tcW w:w="1022" w:type="dxa"/>
            <w:vMerge/>
          </w:tcPr>
          <w:p w:rsidR="00D4472D" w:rsidRDefault="00D4472D">
            <w:pPr>
              <w:rPr>
                <w:sz w:val="18"/>
              </w:rPr>
            </w:pPr>
          </w:p>
        </w:tc>
        <w:tc>
          <w:tcPr>
            <w:tcW w:w="1288" w:type="dxa"/>
            <w:vMerge/>
            <w:tcBorders>
              <w:right w:val="single" w:sz="12" w:space="0" w:color="auto"/>
            </w:tcBorders>
          </w:tcPr>
          <w:p w:rsidR="00D4472D" w:rsidRDefault="00D4472D">
            <w:pPr>
              <w:rPr>
                <w:sz w:val="18"/>
              </w:rPr>
            </w:pPr>
          </w:p>
        </w:tc>
      </w:tr>
      <w:tr w:rsidR="00D4472D">
        <w:tblPrEx>
          <w:tblCellMar>
            <w:top w:w="0" w:type="dxa"/>
            <w:bottom w:w="0" w:type="dxa"/>
          </w:tblCellMar>
        </w:tblPrEx>
        <w:trPr>
          <w:cantSplit/>
          <w:trHeight w:val="300"/>
        </w:trPr>
        <w:tc>
          <w:tcPr>
            <w:tcW w:w="1050"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1"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50" w:type="dxa"/>
            <w:vMerge w:val="restart"/>
          </w:tcPr>
          <w:p w:rsidR="00D4472D" w:rsidRDefault="00D4472D">
            <w:pPr>
              <w:rPr>
                <w:sz w:val="18"/>
              </w:rPr>
            </w:pPr>
            <w:r>
              <w:rPr>
                <w:rFonts w:hint="eastAsia"/>
                <w:sz w:val="18"/>
              </w:rPr>
              <w:t xml:space="preserve">　</w:t>
            </w:r>
          </w:p>
        </w:tc>
        <w:tc>
          <w:tcPr>
            <w:tcW w:w="588" w:type="dxa"/>
            <w:vMerge/>
            <w:tcBorders>
              <w:right w:val="single" w:sz="12" w:space="0" w:color="auto"/>
            </w:tcBorders>
          </w:tcPr>
          <w:p w:rsidR="00D4472D" w:rsidRDefault="00D4472D">
            <w:pPr>
              <w:rPr>
                <w:sz w:val="18"/>
              </w:rPr>
            </w:pPr>
          </w:p>
        </w:tc>
        <w:tc>
          <w:tcPr>
            <w:tcW w:w="1441" w:type="dxa"/>
            <w:vMerge w:val="restart"/>
            <w:tcBorders>
              <w:left w:val="nil"/>
            </w:tcBorders>
            <w:vAlign w:val="center"/>
          </w:tcPr>
          <w:p w:rsidR="00D4472D" w:rsidRDefault="00D4472D">
            <w:pPr>
              <w:rPr>
                <w:sz w:val="18"/>
              </w:rPr>
            </w:pPr>
            <w:r>
              <w:rPr>
                <w:rFonts w:hint="eastAsia"/>
                <w:sz w:val="18"/>
              </w:rPr>
              <w:t>□猶予する</w:t>
            </w:r>
          </w:p>
          <w:p w:rsidR="00D4472D" w:rsidRDefault="00D4472D">
            <w:pPr>
              <w:rPr>
                <w:sz w:val="18"/>
              </w:rPr>
            </w:pPr>
            <w:r>
              <w:rPr>
                <w:rFonts w:hint="eastAsia"/>
                <w:sz w:val="18"/>
              </w:rPr>
              <w:t>□猶予しない</w:t>
            </w:r>
          </w:p>
        </w:tc>
        <w:tc>
          <w:tcPr>
            <w:tcW w:w="1106"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288" w:type="dxa"/>
            <w:vMerge w:val="restart"/>
            <w:tcBorders>
              <w:right w:val="single" w:sz="12" w:space="0" w:color="auto"/>
            </w:tcBorders>
          </w:tcPr>
          <w:p w:rsidR="00D4472D" w:rsidRDefault="00D4472D">
            <w:pPr>
              <w:rPr>
                <w:sz w:val="18"/>
              </w:rPr>
            </w:pPr>
            <w:r>
              <w:rPr>
                <w:rFonts w:hint="eastAsia"/>
                <w:sz w:val="18"/>
              </w:rPr>
              <w:t xml:space="preserve">　</w:t>
            </w:r>
          </w:p>
        </w:tc>
      </w:tr>
      <w:tr w:rsidR="00D4472D">
        <w:tblPrEx>
          <w:tblCellMar>
            <w:top w:w="0" w:type="dxa"/>
            <w:bottom w:w="0" w:type="dxa"/>
          </w:tblCellMar>
        </w:tblPrEx>
        <w:trPr>
          <w:cantSplit/>
          <w:trHeight w:val="300"/>
        </w:trPr>
        <w:tc>
          <w:tcPr>
            <w:tcW w:w="1050"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1" w:type="dxa"/>
            <w:vMerge/>
          </w:tcPr>
          <w:p w:rsidR="00D4472D" w:rsidRDefault="00D4472D">
            <w:pPr>
              <w:rPr>
                <w:sz w:val="18"/>
              </w:rPr>
            </w:pPr>
          </w:p>
        </w:tc>
        <w:tc>
          <w:tcPr>
            <w:tcW w:w="1022" w:type="dxa"/>
            <w:vMerge/>
          </w:tcPr>
          <w:p w:rsidR="00D4472D" w:rsidRDefault="00D4472D">
            <w:pPr>
              <w:rPr>
                <w:sz w:val="18"/>
              </w:rPr>
            </w:pPr>
          </w:p>
        </w:tc>
        <w:tc>
          <w:tcPr>
            <w:tcW w:w="1022" w:type="dxa"/>
          </w:tcPr>
          <w:p w:rsidR="00D4472D" w:rsidRDefault="00D4472D">
            <w:pPr>
              <w:rPr>
                <w:sz w:val="18"/>
              </w:rPr>
            </w:pPr>
            <w:r>
              <w:rPr>
                <w:rFonts w:hint="eastAsia"/>
                <w:sz w:val="18"/>
              </w:rPr>
              <w:t xml:space="preserve">　</w:t>
            </w:r>
          </w:p>
        </w:tc>
        <w:tc>
          <w:tcPr>
            <w:tcW w:w="1022" w:type="dxa"/>
            <w:vMerge/>
          </w:tcPr>
          <w:p w:rsidR="00D4472D" w:rsidRDefault="00D4472D">
            <w:pPr>
              <w:rPr>
                <w:sz w:val="18"/>
              </w:rPr>
            </w:pPr>
          </w:p>
        </w:tc>
        <w:tc>
          <w:tcPr>
            <w:tcW w:w="1022" w:type="dxa"/>
            <w:vMerge/>
          </w:tcPr>
          <w:p w:rsidR="00D4472D" w:rsidRDefault="00D4472D">
            <w:pPr>
              <w:rPr>
                <w:sz w:val="18"/>
              </w:rPr>
            </w:pPr>
          </w:p>
        </w:tc>
        <w:tc>
          <w:tcPr>
            <w:tcW w:w="1050" w:type="dxa"/>
            <w:vMerge/>
          </w:tcPr>
          <w:p w:rsidR="00D4472D" w:rsidRDefault="00D4472D">
            <w:pPr>
              <w:rPr>
                <w:sz w:val="18"/>
              </w:rPr>
            </w:pPr>
          </w:p>
        </w:tc>
        <w:tc>
          <w:tcPr>
            <w:tcW w:w="588" w:type="dxa"/>
            <w:vMerge/>
            <w:tcBorders>
              <w:right w:val="single" w:sz="12" w:space="0" w:color="auto"/>
            </w:tcBorders>
          </w:tcPr>
          <w:p w:rsidR="00D4472D" w:rsidRDefault="00D4472D">
            <w:pPr>
              <w:rPr>
                <w:sz w:val="18"/>
              </w:rPr>
            </w:pPr>
          </w:p>
        </w:tc>
        <w:tc>
          <w:tcPr>
            <w:tcW w:w="1441" w:type="dxa"/>
            <w:vMerge/>
            <w:tcBorders>
              <w:left w:val="nil"/>
            </w:tcBorders>
          </w:tcPr>
          <w:p w:rsidR="00D4472D" w:rsidRDefault="00D4472D">
            <w:pPr>
              <w:rPr>
                <w:sz w:val="18"/>
              </w:rPr>
            </w:pPr>
          </w:p>
        </w:tc>
        <w:tc>
          <w:tcPr>
            <w:tcW w:w="1106" w:type="dxa"/>
            <w:vMerge/>
          </w:tcPr>
          <w:p w:rsidR="00D4472D" w:rsidRDefault="00D4472D">
            <w:pPr>
              <w:rPr>
                <w:sz w:val="18"/>
              </w:rPr>
            </w:pPr>
          </w:p>
        </w:tc>
        <w:tc>
          <w:tcPr>
            <w:tcW w:w="1022" w:type="dxa"/>
            <w:vMerge/>
          </w:tcPr>
          <w:p w:rsidR="00D4472D" w:rsidRDefault="00D4472D">
            <w:pPr>
              <w:rPr>
                <w:sz w:val="18"/>
              </w:rPr>
            </w:pPr>
          </w:p>
        </w:tc>
        <w:tc>
          <w:tcPr>
            <w:tcW w:w="1288" w:type="dxa"/>
            <w:vMerge/>
            <w:tcBorders>
              <w:right w:val="single" w:sz="12" w:space="0" w:color="auto"/>
            </w:tcBorders>
          </w:tcPr>
          <w:p w:rsidR="00D4472D" w:rsidRDefault="00D4472D">
            <w:pPr>
              <w:rPr>
                <w:sz w:val="18"/>
              </w:rPr>
            </w:pPr>
          </w:p>
        </w:tc>
      </w:tr>
      <w:tr w:rsidR="00D4472D">
        <w:tblPrEx>
          <w:tblCellMar>
            <w:top w:w="0" w:type="dxa"/>
            <w:bottom w:w="0" w:type="dxa"/>
          </w:tblCellMar>
        </w:tblPrEx>
        <w:trPr>
          <w:cantSplit/>
          <w:trHeight w:val="300"/>
        </w:trPr>
        <w:tc>
          <w:tcPr>
            <w:tcW w:w="1050"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1"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50" w:type="dxa"/>
            <w:vMerge w:val="restart"/>
          </w:tcPr>
          <w:p w:rsidR="00D4472D" w:rsidRDefault="00D4472D">
            <w:pPr>
              <w:rPr>
                <w:sz w:val="18"/>
              </w:rPr>
            </w:pPr>
            <w:r>
              <w:rPr>
                <w:rFonts w:hint="eastAsia"/>
                <w:sz w:val="18"/>
              </w:rPr>
              <w:t xml:space="preserve">　</w:t>
            </w:r>
          </w:p>
        </w:tc>
        <w:tc>
          <w:tcPr>
            <w:tcW w:w="588" w:type="dxa"/>
            <w:vMerge/>
            <w:tcBorders>
              <w:right w:val="single" w:sz="12" w:space="0" w:color="auto"/>
            </w:tcBorders>
          </w:tcPr>
          <w:p w:rsidR="00D4472D" w:rsidRDefault="00D4472D">
            <w:pPr>
              <w:rPr>
                <w:sz w:val="18"/>
              </w:rPr>
            </w:pPr>
          </w:p>
        </w:tc>
        <w:tc>
          <w:tcPr>
            <w:tcW w:w="1441" w:type="dxa"/>
            <w:vMerge w:val="restart"/>
            <w:tcBorders>
              <w:left w:val="nil"/>
            </w:tcBorders>
            <w:vAlign w:val="center"/>
          </w:tcPr>
          <w:p w:rsidR="00D4472D" w:rsidRDefault="00D4472D">
            <w:pPr>
              <w:rPr>
                <w:sz w:val="18"/>
              </w:rPr>
            </w:pPr>
            <w:r>
              <w:rPr>
                <w:rFonts w:hint="eastAsia"/>
                <w:sz w:val="18"/>
              </w:rPr>
              <w:t>□猶予する</w:t>
            </w:r>
          </w:p>
          <w:p w:rsidR="00D4472D" w:rsidRDefault="00D4472D">
            <w:pPr>
              <w:rPr>
                <w:sz w:val="18"/>
              </w:rPr>
            </w:pPr>
            <w:r>
              <w:rPr>
                <w:rFonts w:hint="eastAsia"/>
                <w:sz w:val="18"/>
              </w:rPr>
              <w:t>□猶予しない</w:t>
            </w:r>
          </w:p>
        </w:tc>
        <w:tc>
          <w:tcPr>
            <w:tcW w:w="1106"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288" w:type="dxa"/>
            <w:vMerge w:val="restart"/>
            <w:tcBorders>
              <w:right w:val="single" w:sz="12" w:space="0" w:color="auto"/>
            </w:tcBorders>
          </w:tcPr>
          <w:p w:rsidR="00D4472D" w:rsidRDefault="00D4472D">
            <w:pPr>
              <w:rPr>
                <w:sz w:val="18"/>
              </w:rPr>
            </w:pPr>
            <w:r>
              <w:rPr>
                <w:rFonts w:hint="eastAsia"/>
                <w:sz w:val="18"/>
              </w:rPr>
              <w:t xml:space="preserve">　</w:t>
            </w:r>
          </w:p>
        </w:tc>
      </w:tr>
      <w:tr w:rsidR="00D4472D">
        <w:tblPrEx>
          <w:tblCellMar>
            <w:top w:w="0" w:type="dxa"/>
            <w:bottom w:w="0" w:type="dxa"/>
          </w:tblCellMar>
        </w:tblPrEx>
        <w:trPr>
          <w:cantSplit/>
          <w:trHeight w:val="300"/>
        </w:trPr>
        <w:tc>
          <w:tcPr>
            <w:tcW w:w="1050"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1" w:type="dxa"/>
            <w:vMerge/>
          </w:tcPr>
          <w:p w:rsidR="00D4472D" w:rsidRDefault="00D4472D">
            <w:pPr>
              <w:rPr>
                <w:sz w:val="18"/>
              </w:rPr>
            </w:pPr>
          </w:p>
        </w:tc>
        <w:tc>
          <w:tcPr>
            <w:tcW w:w="1022" w:type="dxa"/>
            <w:vMerge/>
          </w:tcPr>
          <w:p w:rsidR="00D4472D" w:rsidRDefault="00D4472D">
            <w:pPr>
              <w:rPr>
                <w:sz w:val="18"/>
              </w:rPr>
            </w:pPr>
          </w:p>
        </w:tc>
        <w:tc>
          <w:tcPr>
            <w:tcW w:w="1022" w:type="dxa"/>
          </w:tcPr>
          <w:p w:rsidR="00D4472D" w:rsidRDefault="00D4472D">
            <w:pPr>
              <w:rPr>
                <w:sz w:val="18"/>
              </w:rPr>
            </w:pPr>
            <w:r>
              <w:rPr>
                <w:rFonts w:hint="eastAsia"/>
                <w:sz w:val="18"/>
              </w:rPr>
              <w:t xml:space="preserve">　</w:t>
            </w:r>
          </w:p>
        </w:tc>
        <w:tc>
          <w:tcPr>
            <w:tcW w:w="1022" w:type="dxa"/>
            <w:vMerge/>
          </w:tcPr>
          <w:p w:rsidR="00D4472D" w:rsidRDefault="00D4472D">
            <w:pPr>
              <w:rPr>
                <w:sz w:val="18"/>
              </w:rPr>
            </w:pPr>
          </w:p>
        </w:tc>
        <w:tc>
          <w:tcPr>
            <w:tcW w:w="1022" w:type="dxa"/>
            <w:vMerge/>
          </w:tcPr>
          <w:p w:rsidR="00D4472D" w:rsidRDefault="00D4472D">
            <w:pPr>
              <w:rPr>
                <w:sz w:val="18"/>
              </w:rPr>
            </w:pPr>
          </w:p>
        </w:tc>
        <w:tc>
          <w:tcPr>
            <w:tcW w:w="1050" w:type="dxa"/>
            <w:vMerge/>
          </w:tcPr>
          <w:p w:rsidR="00D4472D" w:rsidRDefault="00D4472D">
            <w:pPr>
              <w:rPr>
                <w:sz w:val="18"/>
              </w:rPr>
            </w:pPr>
          </w:p>
        </w:tc>
        <w:tc>
          <w:tcPr>
            <w:tcW w:w="588" w:type="dxa"/>
            <w:vMerge/>
            <w:tcBorders>
              <w:right w:val="single" w:sz="12" w:space="0" w:color="auto"/>
            </w:tcBorders>
          </w:tcPr>
          <w:p w:rsidR="00D4472D" w:rsidRDefault="00D4472D">
            <w:pPr>
              <w:rPr>
                <w:sz w:val="18"/>
              </w:rPr>
            </w:pPr>
          </w:p>
        </w:tc>
        <w:tc>
          <w:tcPr>
            <w:tcW w:w="1441" w:type="dxa"/>
            <w:vMerge/>
            <w:tcBorders>
              <w:left w:val="nil"/>
            </w:tcBorders>
          </w:tcPr>
          <w:p w:rsidR="00D4472D" w:rsidRDefault="00D4472D">
            <w:pPr>
              <w:rPr>
                <w:sz w:val="18"/>
              </w:rPr>
            </w:pPr>
          </w:p>
        </w:tc>
        <w:tc>
          <w:tcPr>
            <w:tcW w:w="1106" w:type="dxa"/>
            <w:vMerge/>
          </w:tcPr>
          <w:p w:rsidR="00D4472D" w:rsidRDefault="00D4472D">
            <w:pPr>
              <w:rPr>
                <w:sz w:val="18"/>
              </w:rPr>
            </w:pPr>
          </w:p>
        </w:tc>
        <w:tc>
          <w:tcPr>
            <w:tcW w:w="1022" w:type="dxa"/>
            <w:vMerge/>
          </w:tcPr>
          <w:p w:rsidR="00D4472D" w:rsidRDefault="00D4472D">
            <w:pPr>
              <w:rPr>
                <w:sz w:val="18"/>
              </w:rPr>
            </w:pPr>
          </w:p>
        </w:tc>
        <w:tc>
          <w:tcPr>
            <w:tcW w:w="1288" w:type="dxa"/>
            <w:vMerge/>
            <w:tcBorders>
              <w:right w:val="single" w:sz="12" w:space="0" w:color="auto"/>
            </w:tcBorders>
          </w:tcPr>
          <w:p w:rsidR="00D4472D" w:rsidRDefault="00D4472D">
            <w:pPr>
              <w:rPr>
                <w:sz w:val="18"/>
              </w:rPr>
            </w:pPr>
          </w:p>
        </w:tc>
      </w:tr>
      <w:tr w:rsidR="00D4472D">
        <w:tblPrEx>
          <w:tblCellMar>
            <w:top w:w="0" w:type="dxa"/>
            <w:bottom w:w="0" w:type="dxa"/>
          </w:tblCellMar>
        </w:tblPrEx>
        <w:trPr>
          <w:cantSplit/>
          <w:trHeight w:val="300"/>
        </w:trPr>
        <w:tc>
          <w:tcPr>
            <w:tcW w:w="1050"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1"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50" w:type="dxa"/>
            <w:vMerge w:val="restart"/>
          </w:tcPr>
          <w:p w:rsidR="00D4472D" w:rsidRDefault="00D4472D">
            <w:pPr>
              <w:rPr>
                <w:sz w:val="18"/>
              </w:rPr>
            </w:pPr>
            <w:r>
              <w:rPr>
                <w:rFonts w:hint="eastAsia"/>
                <w:sz w:val="18"/>
              </w:rPr>
              <w:t xml:space="preserve">　</w:t>
            </w:r>
          </w:p>
        </w:tc>
        <w:tc>
          <w:tcPr>
            <w:tcW w:w="588" w:type="dxa"/>
            <w:vMerge/>
            <w:tcBorders>
              <w:right w:val="single" w:sz="12" w:space="0" w:color="auto"/>
            </w:tcBorders>
          </w:tcPr>
          <w:p w:rsidR="00D4472D" w:rsidRDefault="00D4472D">
            <w:pPr>
              <w:rPr>
                <w:sz w:val="18"/>
              </w:rPr>
            </w:pPr>
          </w:p>
        </w:tc>
        <w:tc>
          <w:tcPr>
            <w:tcW w:w="1441" w:type="dxa"/>
            <w:vMerge w:val="restart"/>
            <w:tcBorders>
              <w:left w:val="nil"/>
            </w:tcBorders>
            <w:vAlign w:val="center"/>
          </w:tcPr>
          <w:p w:rsidR="00D4472D" w:rsidRDefault="00D4472D">
            <w:pPr>
              <w:rPr>
                <w:sz w:val="18"/>
              </w:rPr>
            </w:pPr>
            <w:r>
              <w:rPr>
                <w:rFonts w:hint="eastAsia"/>
                <w:sz w:val="18"/>
              </w:rPr>
              <w:t>□猶予する</w:t>
            </w:r>
          </w:p>
          <w:p w:rsidR="00D4472D" w:rsidRDefault="00D4472D">
            <w:pPr>
              <w:rPr>
                <w:sz w:val="18"/>
              </w:rPr>
            </w:pPr>
            <w:r>
              <w:rPr>
                <w:rFonts w:hint="eastAsia"/>
                <w:sz w:val="18"/>
              </w:rPr>
              <w:t>□猶予しない</w:t>
            </w:r>
          </w:p>
        </w:tc>
        <w:tc>
          <w:tcPr>
            <w:tcW w:w="1106"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288" w:type="dxa"/>
            <w:vMerge w:val="restart"/>
            <w:tcBorders>
              <w:right w:val="single" w:sz="12" w:space="0" w:color="auto"/>
            </w:tcBorders>
          </w:tcPr>
          <w:p w:rsidR="00D4472D" w:rsidRDefault="00D4472D">
            <w:pPr>
              <w:rPr>
                <w:sz w:val="18"/>
              </w:rPr>
            </w:pPr>
            <w:r>
              <w:rPr>
                <w:rFonts w:hint="eastAsia"/>
                <w:sz w:val="18"/>
              </w:rPr>
              <w:t xml:space="preserve">　</w:t>
            </w:r>
          </w:p>
        </w:tc>
      </w:tr>
      <w:tr w:rsidR="00D4472D">
        <w:tblPrEx>
          <w:tblCellMar>
            <w:top w:w="0" w:type="dxa"/>
            <w:bottom w:w="0" w:type="dxa"/>
          </w:tblCellMar>
        </w:tblPrEx>
        <w:trPr>
          <w:cantSplit/>
          <w:trHeight w:val="300"/>
        </w:trPr>
        <w:tc>
          <w:tcPr>
            <w:tcW w:w="1050"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1" w:type="dxa"/>
            <w:vMerge/>
          </w:tcPr>
          <w:p w:rsidR="00D4472D" w:rsidRDefault="00D4472D">
            <w:pPr>
              <w:rPr>
                <w:sz w:val="18"/>
              </w:rPr>
            </w:pPr>
          </w:p>
        </w:tc>
        <w:tc>
          <w:tcPr>
            <w:tcW w:w="1022" w:type="dxa"/>
            <w:vMerge/>
          </w:tcPr>
          <w:p w:rsidR="00D4472D" w:rsidRDefault="00D4472D">
            <w:pPr>
              <w:rPr>
                <w:sz w:val="18"/>
              </w:rPr>
            </w:pPr>
          </w:p>
        </w:tc>
        <w:tc>
          <w:tcPr>
            <w:tcW w:w="1022" w:type="dxa"/>
          </w:tcPr>
          <w:p w:rsidR="00D4472D" w:rsidRDefault="00D4472D">
            <w:pPr>
              <w:rPr>
                <w:sz w:val="18"/>
              </w:rPr>
            </w:pPr>
            <w:r>
              <w:rPr>
                <w:rFonts w:hint="eastAsia"/>
                <w:sz w:val="18"/>
              </w:rPr>
              <w:t xml:space="preserve">　</w:t>
            </w:r>
          </w:p>
        </w:tc>
        <w:tc>
          <w:tcPr>
            <w:tcW w:w="1022" w:type="dxa"/>
            <w:vMerge/>
          </w:tcPr>
          <w:p w:rsidR="00D4472D" w:rsidRDefault="00D4472D">
            <w:pPr>
              <w:rPr>
                <w:sz w:val="18"/>
              </w:rPr>
            </w:pPr>
          </w:p>
        </w:tc>
        <w:tc>
          <w:tcPr>
            <w:tcW w:w="1022" w:type="dxa"/>
            <w:vMerge/>
          </w:tcPr>
          <w:p w:rsidR="00D4472D" w:rsidRDefault="00D4472D">
            <w:pPr>
              <w:rPr>
                <w:sz w:val="18"/>
              </w:rPr>
            </w:pPr>
          </w:p>
        </w:tc>
        <w:tc>
          <w:tcPr>
            <w:tcW w:w="1050" w:type="dxa"/>
            <w:vMerge/>
          </w:tcPr>
          <w:p w:rsidR="00D4472D" w:rsidRDefault="00D4472D">
            <w:pPr>
              <w:rPr>
                <w:sz w:val="18"/>
              </w:rPr>
            </w:pPr>
          </w:p>
        </w:tc>
        <w:tc>
          <w:tcPr>
            <w:tcW w:w="588" w:type="dxa"/>
            <w:vMerge/>
            <w:tcBorders>
              <w:right w:val="single" w:sz="12" w:space="0" w:color="auto"/>
            </w:tcBorders>
          </w:tcPr>
          <w:p w:rsidR="00D4472D" w:rsidRDefault="00D4472D">
            <w:pPr>
              <w:rPr>
                <w:sz w:val="18"/>
              </w:rPr>
            </w:pPr>
          </w:p>
        </w:tc>
        <w:tc>
          <w:tcPr>
            <w:tcW w:w="1441" w:type="dxa"/>
            <w:vMerge/>
            <w:tcBorders>
              <w:left w:val="nil"/>
            </w:tcBorders>
          </w:tcPr>
          <w:p w:rsidR="00D4472D" w:rsidRDefault="00D4472D">
            <w:pPr>
              <w:rPr>
                <w:sz w:val="18"/>
              </w:rPr>
            </w:pPr>
          </w:p>
        </w:tc>
        <w:tc>
          <w:tcPr>
            <w:tcW w:w="1106" w:type="dxa"/>
            <w:vMerge/>
          </w:tcPr>
          <w:p w:rsidR="00D4472D" w:rsidRDefault="00D4472D">
            <w:pPr>
              <w:rPr>
                <w:sz w:val="18"/>
              </w:rPr>
            </w:pPr>
          </w:p>
        </w:tc>
        <w:tc>
          <w:tcPr>
            <w:tcW w:w="1022" w:type="dxa"/>
            <w:vMerge/>
          </w:tcPr>
          <w:p w:rsidR="00D4472D" w:rsidRDefault="00D4472D">
            <w:pPr>
              <w:rPr>
                <w:sz w:val="18"/>
              </w:rPr>
            </w:pPr>
          </w:p>
        </w:tc>
        <w:tc>
          <w:tcPr>
            <w:tcW w:w="1288" w:type="dxa"/>
            <w:vMerge/>
            <w:tcBorders>
              <w:right w:val="single" w:sz="12" w:space="0" w:color="auto"/>
            </w:tcBorders>
          </w:tcPr>
          <w:p w:rsidR="00D4472D" w:rsidRDefault="00D4472D">
            <w:pPr>
              <w:rPr>
                <w:sz w:val="18"/>
              </w:rPr>
            </w:pPr>
          </w:p>
        </w:tc>
      </w:tr>
      <w:tr w:rsidR="00D4472D">
        <w:tblPrEx>
          <w:tblCellMar>
            <w:top w:w="0" w:type="dxa"/>
            <w:bottom w:w="0" w:type="dxa"/>
          </w:tblCellMar>
        </w:tblPrEx>
        <w:trPr>
          <w:cantSplit/>
          <w:trHeight w:val="300"/>
        </w:trPr>
        <w:tc>
          <w:tcPr>
            <w:tcW w:w="1050"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1"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050" w:type="dxa"/>
            <w:vMerge w:val="restart"/>
          </w:tcPr>
          <w:p w:rsidR="00D4472D" w:rsidRDefault="00D4472D">
            <w:pPr>
              <w:rPr>
                <w:sz w:val="18"/>
              </w:rPr>
            </w:pPr>
            <w:r>
              <w:rPr>
                <w:rFonts w:hint="eastAsia"/>
                <w:sz w:val="18"/>
              </w:rPr>
              <w:t xml:space="preserve">　</w:t>
            </w:r>
          </w:p>
        </w:tc>
        <w:tc>
          <w:tcPr>
            <w:tcW w:w="588" w:type="dxa"/>
            <w:vMerge/>
            <w:tcBorders>
              <w:right w:val="single" w:sz="12" w:space="0" w:color="auto"/>
            </w:tcBorders>
          </w:tcPr>
          <w:p w:rsidR="00D4472D" w:rsidRDefault="00D4472D">
            <w:pPr>
              <w:rPr>
                <w:sz w:val="18"/>
              </w:rPr>
            </w:pPr>
          </w:p>
        </w:tc>
        <w:tc>
          <w:tcPr>
            <w:tcW w:w="1441" w:type="dxa"/>
            <w:vMerge w:val="restart"/>
            <w:tcBorders>
              <w:left w:val="nil"/>
            </w:tcBorders>
            <w:vAlign w:val="center"/>
          </w:tcPr>
          <w:p w:rsidR="00D4472D" w:rsidRDefault="00D4472D">
            <w:pPr>
              <w:rPr>
                <w:sz w:val="18"/>
              </w:rPr>
            </w:pPr>
            <w:r>
              <w:rPr>
                <w:rFonts w:hint="eastAsia"/>
                <w:sz w:val="18"/>
              </w:rPr>
              <w:t>□猶予する</w:t>
            </w:r>
          </w:p>
          <w:p w:rsidR="00D4472D" w:rsidRDefault="00D4472D">
            <w:pPr>
              <w:rPr>
                <w:sz w:val="18"/>
              </w:rPr>
            </w:pPr>
            <w:r>
              <w:rPr>
                <w:rFonts w:hint="eastAsia"/>
                <w:sz w:val="18"/>
              </w:rPr>
              <w:t>□猶予しない</w:t>
            </w:r>
          </w:p>
        </w:tc>
        <w:tc>
          <w:tcPr>
            <w:tcW w:w="1106" w:type="dxa"/>
            <w:vMerge w:val="restart"/>
          </w:tcPr>
          <w:p w:rsidR="00D4472D" w:rsidRDefault="00D4472D">
            <w:pPr>
              <w:rPr>
                <w:sz w:val="18"/>
              </w:rPr>
            </w:pPr>
            <w:r>
              <w:rPr>
                <w:rFonts w:hint="eastAsia"/>
                <w:sz w:val="18"/>
              </w:rPr>
              <w:t xml:space="preserve">　</w:t>
            </w:r>
          </w:p>
        </w:tc>
        <w:tc>
          <w:tcPr>
            <w:tcW w:w="1022" w:type="dxa"/>
            <w:vMerge w:val="restart"/>
          </w:tcPr>
          <w:p w:rsidR="00D4472D" w:rsidRDefault="00D4472D">
            <w:pPr>
              <w:rPr>
                <w:sz w:val="18"/>
              </w:rPr>
            </w:pPr>
            <w:r>
              <w:rPr>
                <w:rFonts w:hint="eastAsia"/>
                <w:sz w:val="18"/>
              </w:rPr>
              <w:t xml:space="preserve">　</w:t>
            </w:r>
          </w:p>
        </w:tc>
        <w:tc>
          <w:tcPr>
            <w:tcW w:w="1288" w:type="dxa"/>
            <w:vMerge w:val="restart"/>
            <w:tcBorders>
              <w:right w:val="single" w:sz="12" w:space="0" w:color="auto"/>
            </w:tcBorders>
          </w:tcPr>
          <w:p w:rsidR="00D4472D" w:rsidRDefault="00D4472D">
            <w:pPr>
              <w:rPr>
                <w:sz w:val="18"/>
              </w:rPr>
            </w:pPr>
            <w:r>
              <w:rPr>
                <w:rFonts w:hint="eastAsia"/>
                <w:sz w:val="18"/>
              </w:rPr>
              <w:t xml:space="preserve">　</w:t>
            </w:r>
          </w:p>
        </w:tc>
      </w:tr>
      <w:tr w:rsidR="00D4472D">
        <w:tblPrEx>
          <w:tblCellMar>
            <w:top w:w="0" w:type="dxa"/>
            <w:bottom w:w="0" w:type="dxa"/>
          </w:tblCellMar>
        </w:tblPrEx>
        <w:trPr>
          <w:cantSplit/>
          <w:trHeight w:val="300"/>
        </w:trPr>
        <w:tc>
          <w:tcPr>
            <w:tcW w:w="1050"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2" w:type="dxa"/>
            <w:vMerge/>
          </w:tcPr>
          <w:p w:rsidR="00D4472D" w:rsidRDefault="00D4472D">
            <w:pPr>
              <w:rPr>
                <w:sz w:val="18"/>
              </w:rPr>
            </w:pPr>
          </w:p>
        </w:tc>
        <w:tc>
          <w:tcPr>
            <w:tcW w:w="1021" w:type="dxa"/>
            <w:vMerge/>
          </w:tcPr>
          <w:p w:rsidR="00D4472D" w:rsidRDefault="00D4472D">
            <w:pPr>
              <w:rPr>
                <w:sz w:val="18"/>
              </w:rPr>
            </w:pPr>
          </w:p>
        </w:tc>
        <w:tc>
          <w:tcPr>
            <w:tcW w:w="1022" w:type="dxa"/>
            <w:vMerge/>
          </w:tcPr>
          <w:p w:rsidR="00D4472D" w:rsidRDefault="00D4472D">
            <w:pPr>
              <w:rPr>
                <w:sz w:val="18"/>
              </w:rPr>
            </w:pPr>
          </w:p>
        </w:tc>
        <w:tc>
          <w:tcPr>
            <w:tcW w:w="1022" w:type="dxa"/>
          </w:tcPr>
          <w:p w:rsidR="00D4472D" w:rsidRDefault="00D4472D">
            <w:pPr>
              <w:rPr>
                <w:sz w:val="18"/>
              </w:rPr>
            </w:pPr>
            <w:r>
              <w:rPr>
                <w:rFonts w:hint="eastAsia"/>
                <w:sz w:val="18"/>
              </w:rPr>
              <w:t xml:space="preserve">　</w:t>
            </w:r>
          </w:p>
        </w:tc>
        <w:tc>
          <w:tcPr>
            <w:tcW w:w="1022" w:type="dxa"/>
            <w:vMerge/>
          </w:tcPr>
          <w:p w:rsidR="00D4472D" w:rsidRDefault="00D4472D">
            <w:pPr>
              <w:rPr>
                <w:sz w:val="18"/>
              </w:rPr>
            </w:pPr>
          </w:p>
        </w:tc>
        <w:tc>
          <w:tcPr>
            <w:tcW w:w="1022" w:type="dxa"/>
            <w:vMerge/>
          </w:tcPr>
          <w:p w:rsidR="00D4472D" w:rsidRDefault="00D4472D">
            <w:pPr>
              <w:rPr>
                <w:sz w:val="18"/>
              </w:rPr>
            </w:pPr>
          </w:p>
        </w:tc>
        <w:tc>
          <w:tcPr>
            <w:tcW w:w="1050" w:type="dxa"/>
            <w:vMerge/>
          </w:tcPr>
          <w:p w:rsidR="00D4472D" w:rsidRDefault="00D4472D">
            <w:pPr>
              <w:rPr>
                <w:sz w:val="18"/>
              </w:rPr>
            </w:pPr>
          </w:p>
        </w:tc>
        <w:tc>
          <w:tcPr>
            <w:tcW w:w="588" w:type="dxa"/>
            <w:vMerge/>
            <w:tcBorders>
              <w:right w:val="single" w:sz="12" w:space="0" w:color="auto"/>
            </w:tcBorders>
          </w:tcPr>
          <w:p w:rsidR="00D4472D" w:rsidRDefault="00D4472D">
            <w:pPr>
              <w:rPr>
                <w:sz w:val="18"/>
              </w:rPr>
            </w:pPr>
          </w:p>
        </w:tc>
        <w:tc>
          <w:tcPr>
            <w:tcW w:w="1441" w:type="dxa"/>
            <w:vMerge/>
            <w:tcBorders>
              <w:left w:val="nil"/>
              <w:bottom w:val="single" w:sz="12" w:space="0" w:color="auto"/>
            </w:tcBorders>
          </w:tcPr>
          <w:p w:rsidR="00D4472D" w:rsidRDefault="00D4472D">
            <w:pPr>
              <w:rPr>
                <w:sz w:val="18"/>
              </w:rPr>
            </w:pPr>
          </w:p>
        </w:tc>
        <w:tc>
          <w:tcPr>
            <w:tcW w:w="1106" w:type="dxa"/>
            <w:vMerge/>
            <w:tcBorders>
              <w:bottom w:val="single" w:sz="12" w:space="0" w:color="auto"/>
            </w:tcBorders>
          </w:tcPr>
          <w:p w:rsidR="00D4472D" w:rsidRDefault="00D4472D">
            <w:pPr>
              <w:rPr>
                <w:sz w:val="18"/>
              </w:rPr>
            </w:pPr>
          </w:p>
        </w:tc>
        <w:tc>
          <w:tcPr>
            <w:tcW w:w="1022" w:type="dxa"/>
            <w:vMerge/>
            <w:tcBorders>
              <w:bottom w:val="single" w:sz="12" w:space="0" w:color="auto"/>
            </w:tcBorders>
          </w:tcPr>
          <w:p w:rsidR="00D4472D" w:rsidRDefault="00D4472D">
            <w:pPr>
              <w:rPr>
                <w:sz w:val="18"/>
              </w:rPr>
            </w:pPr>
          </w:p>
        </w:tc>
        <w:tc>
          <w:tcPr>
            <w:tcW w:w="1288" w:type="dxa"/>
            <w:vMerge/>
            <w:tcBorders>
              <w:bottom w:val="single" w:sz="12" w:space="0" w:color="auto"/>
              <w:right w:val="single" w:sz="12" w:space="0" w:color="auto"/>
            </w:tcBorders>
          </w:tcPr>
          <w:p w:rsidR="00D4472D" w:rsidRDefault="00D4472D">
            <w:pPr>
              <w:rPr>
                <w:sz w:val="18"/>
              </w:rPr>
            </w:pPr>
          </w:p>
        </w:tc>
      </w:tr>
    </w:tbl>
    <w:p w:rsidR="00D4472D" w:rsidRDefault="00D4472D">
      <w:pPr>
        <w:rPr>
          <w:sz w:val="18"/>
        </w:rPr>
      </w:pPr>
    </w:p>
    <w:p w:rsidR="00D4472D" w:rsidRDefault="00D4472D">
      <w:pPr>
        <w:rPr>
          <w:sz w:val="18"/>
        </w:rPr>
      </w:pPr>
      <w:r>
        <w:rPr>
          <w:rFonts w:hint="eastAsia"/>
          <w:sz w:val="18"/>
        </w:rPr>
        <w:t>※　太枠内は記入しないで下さい</w:t>
      </w:r>
    </w:p>
    <w:sectPr w:rsidR="00D4472D">
      <w:footerReference w:type="even" r:id="rId6"/>
      <w:pgSz w:w="16838" w:h="11906" w:orient="landscape" w:code="9"/>
      <w:pgMar w:top="1418"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C7" w:rsidRDefault="002F35C7" w:rsidP="000D4863">
      <w:r>
        <w:separator/>
      </w:r>
    </w:p>
  </w:endnote>
  <w:endnote w:type="continuationSeparator" w:id="0">
    <w:p w:rsidR="002F35C7" w:rsidRDefault="002F35C7"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2D" w:rsidRDefault="00D4472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472D" w:rsidRDefault="00D4472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C7" w:rsidRDefault="002F35C7" w:rsidP="000D4863">
      <w:r>
        <w:separator/>
      </w:r>
    </w:p>
  </w:footnote>
  <w:footnote w:type="continuationSeparator" w:id="0">
    <w:p w:rsidR="002F35C7" w:rsidRDefault="002F35C7"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2D"/>
    <w:rsid w:val="0007624E"/>
    <w:rsid w:val="000D4863"/>
    <w:rsid w:val="002F35C7"/>
    <w:rsid w:val="0032126B"/>
    <w:rsid w:val="00537069"/>
    <w:rsid w:val="00696628"/>
    <w:rsid w:val="00A67E38"/>
    <w:rsid w:val="00CC7A88"/>
    <w:rsid w:val="00D4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803CD1-5AFF-4769-906E-45A882DE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別記様式第5号(第13条関係)</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別記様式第5号(第13条関係)</dc:title>
  <dc:subject/>
  <dc:creator>(株)ぎょうせい</dc:creator>
  <cp:keywords/>
  <dc:description/>
  <cp:lastModifiedBy>testserver</cp:lastModifiedBy>
  <cp:revision>2</cp:revision>
  <dcterms:created xsi:type="dcterms:W3CDTF">2017-01-16T01:27:00Z</dcterms:created>
  <dcterms:modified xsi:type="dcterms:W3CDTF">2017-01-16T01:27:00Z</dcterms:modified>
</cp:coreProperties>
</file>