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C14" w:rsidRPr="00E07895" w:rsidRDefault="00FC10E6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kern w:val="0"/>
          <w:sz w:val="22"/>
        </w:rPr>
        <w:t>別記第</w:t>
      </w:r>
      <w:r w:rsidR="00286D9C">
        <w:rPr>
          <w:rFonts w:asciiTheme="minorEastAsia" w:eastAsiaTheme="minorEastAsia" w:hAnsiTheme="minorEastAsia" w:cs="ＭＳ 明朝" w:hint="eastAsia"/>
          <w:kern w:val="0"/>
          <w:sz w:val="22"/>
        </w:rPr>
        <w:t>１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号様式（第</w:t>
      </w:r>
      <w:r w:rsidR="00286D9C">
        <w:rPr>
          <w:rFonts w:asciiTheme="minorEastAsia" w:eastAsiaTheme="minorEastAsia" w:hAnsiTheme="minorEastAsia" w:cs="ＭＳ 明朝" w:hint="eastAsia"/>
          <w:kern w:val="0"/>
          <w:sz w:val="22"/>
        </w:rPr>
        <w:t>７</w:t>
      </w:r>
      <w:r w:rsidR="00090C14" w:rsidRPr="00E07895">
        <w:rPr>
          <w:rFonts w:asciiTheme="minorEastAsia" w:eastAsiaTheme="minorEastAsia" w:hAnsiTheme="minorEastAsia" w:cs="ＭＳ 明朝" w:hint="eastAsia"/>
          <w:kern w:val="0"/>
          <w:sz w:val="22"/>
        </w:rPr>
        <w:t>条関係）</w:t>
      </w:r>
      <w:r w:rsidR="00D11CF7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（表）</w:t>
      </w: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</w:p>
    <w:p w:rsidR="00090C14" w:rsidRPr="00E07895" w:rsidRDefault="008D6051" w:rsidP="00090C14">
      <w:pPr>
        <w:wordWrap w:val="0"/>
        <w:autoSpaceDE w:val="0"/>
        <w:autoSpaceDN w:val="0"/>
        <w:jc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E07895">
        <w:rPr>
          <w:rFonts w:asciiTheme="minorEastAsia" w:eastAsiaTheme="minorEastAsia" w:hAnsiTheme="minorEastAsia" w:cs="ＭＳ 明朝" w:hint="eastAsia"/>
          <w:kern w:val="0"/>
          <w:sz w:val="22"/>
        </w:rPr>
        <w:t>聖籠町病児・病後児保育事業利用</w:t>
      </w:r>
      <w:r w:rsidR="00090C14" w:rsidRPr="00E07895">
        <w:rPr>
          <w:rFonts w:asciiTheme="minorEastAsia" w:eastAsiaTheme="minorEastAsia" w:hAnsiTheme="minorEastAsia" w:cs="ＭＳ 明朝" w:hint="eastAsia"/>
          <w:kern w:val="0"/>
          <w:sz w:val="22"/>
        </w:rPr>
        <w:t>申請書</w:t>
      </w: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</w:p>
    <w:p w:rsidR="00090C14" w:rsidRPr="00E07895" w:rsidRDefault="00090C14" w:rsidP="00090C14">
      <w:pPr>
        <w:wordWrap w:val="0"/>
        <w:autoSpaceDE w:val="0"/>
        <w:autoSpaceDN w:val="0"/>
        <w:jc w:val="right"/>
        <w:rPr>
          <w:rFonts w:asciiTheme="minorEastAsia" w:eastAsiaTheme="minorEastAsia" w:hAnsiTheme="minorEastAsia" w:cs="ＭＳ 明朝"/>
          <w:kern w:val="0"/>
          <w:sz w:val="22"/>
        </w:rPr>
      </w:pPr>
      <w:r w:rsidRPr="00E07895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申請日　　　　　年　　月　　日　</w:t>
      </w: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  <w:r w:rsidRPr="00E07895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聖籠町長　様</w:t>
      </w: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</w:p>
    <w:p w:rsidR="00090C14" w:rsidRPr="00E07895" w:rsidRDefault="00090C14" w:rsidP="00090C14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E07895">
        <w:rPr>
          <w:rFonts w:asciiTheme="minorEastAsia" w:eastAsiaTheme="minorEastAsia" w:hAnsiTheme="minorEastAsia" w:hint="eastAsia"/>
          <w:sz w:val="22"/>
        </w:rPr>
        <w:t xml:space="preserve">（保護者）氏名　　　　　　　　　　　　　</w:t>
      </w: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</w:p>
    <w:p w:rsidR="00090C14" w:rsidRPr="00E07895" w:rsidRDefault="00090C14" w:rsidP="00090C14">
      <w:pPr>
        <w:wordWrap w:val="0"/>
        <w:autoSpaceDE w:val="0"/>
        <w:autoSpaceDN w:val="0"/>
        <w:rPr>
          <w:rFonts w:asciiTheme="minorEastAsia" w:eastAsiaTheme="minorEastAsia" w:hAnsiTheme="minorEastAsia" w:cs="ＭＳ 明朝"/>
          <w:kern w:val="0"/>
          <w:sz w:val="22"/>
        </w:rPr>
      </w:pPr>
      <w:r w:rsidRPr="00E07895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聖籠町病児・病後児保</w:t>
      </w:r>
      <w:r w:rsidR="00FC10E6">
        <w:rPr>
          <w:rFonts w:asciiTheme="minorEastAsia" w:eastAsiaTheme="minorEastAsia" w:hAnsiTheme="minorEastAsia" w:cs="ＭＳ 明朝" w:hint="eastAsia"/>
          <w:kern w:val="0"/>
          <w:sz w:val="22"/>
        </w:rPr>
        <w:t>育事業を利用したいので、</w:t>
      </w:r>
      <w:r w:rsidRPr="00E07895">
        <w:rPr>
          <w:rFonts w:asciiTheme="minorEastAsia" w:eastAsiaTheme="minorEastAsia" w:hAnsiTheme="minorEastAsia" w:cs="ＭＳ 明朝" w:hint="eastAsia"/>
          <w:kern w:val="0"/>
          <w:sz w:val="22"/>
        </w:rPr>
        <w:t>次のとおり申請します。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5"/>
        <w:gridCol w:w="635"/>
        <w:gridCol w:w="142"/>
        <w:gridCol w:w="449"/>
        <w:gridCol w:w="3236"/>
        <w:gridCol w:w="1843"/>
        <w:gridCol w:w="2100"/>
      </w:tblGrid>
      <w:tr w:rsidR="00090C14" w:rsidRPr="00E07895" w:rsidTr="00FB5EAD">
        <w:trPr>
          <w:trHeight w:val="639"/>
        </w:trPr>
        <w:tc>
          <w:tcPr>
            <w:tcW w:w="8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C14" w:rsidRPr="00E07895" w:rsidRDefault="00090C14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  <w:p w:rsidR="00090C14" w:rsidRPr="00E07895" w:rsidRDefault="00090C14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児童氏名　　　　　　　　　　　　　　　　　　　　　　　年　　月　　日生　男・女</w:t>
            </w:r>
          </w:p>
        </w:tc>
      </w:tr>
      <w:tr w:rsidR="00090C14" w:rsidRPr="00E07895" w:rsidTr="00FB5EAD">
        <w:trPr>
          <w:trHeight w:val="737"/>
        </w:trPr>
        <w:tc>
          <w:tcPr>
            <w:tcW w:w="8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0C14" w:rsidRPr="00E07895" w:rsidRDefault="00982841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 xml:space="preserve">住所　</w:t>
            </w:r>
          </w:p>
          <w:p w:rsidR="00090C14" w:rsidRPr="00E07895" w:rsidRDefault="00090C14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　電話番号</w:t>
            </w:r>
          </w:p>
        </w:tc>
      </w:tr>
      <w:tr w:rsidR="00090C14" w:rsidRPr="00E07895" w:rsidTr="00FB5EAD">
        <w:trPr>
          <w:trHeight w:val="573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0C14" w:rsidRPr="00E07895" w:rsidRDefault="00090C14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  <w:r w:rsidR="008D6051" w:rsidRPr="00E07895">
              <w:rPr>
                <w:rFonts w:asciiTheme="minorEastAsia" w:eastAsiaTheme="minorEastAsia" w:hAnsiTheme="minorEastAsia" w:hint="eastAsia"/>
                <w:sz w:val="22"/>
              </w:rPr>
              <w:t>校・園</w:t>
            </w:r>
          </w:p>
        </w:tc>
      </w:tr>
      <w:tr w:rsidR="00581926" w:rsidRPr="008F45D5" w:rsidTr="00581926">
        <w:trPr>
          <w:trHeight w:val="926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1926" w:rsidRDefault="00581926" w:rsidP="00FC10E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児童の</w:t>
            </w:r>
          </w:p>
          <w:p w:rsidR="00581926" w:rsidRPr="00E07895" w:rsidRDefault="00581926" w:rsidP="00FC10E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健康状態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1926" w:rsidRPr="00E07895" w:rsidRDefault="00581926" w:rsidP="00090C14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pacing w:val="52"/>
                <w:sz w:val="22"/>
              </w:rPr>
              <w:t>運動障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害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有・無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:rsidR="00581926" w:rsidRPr="00E07895" w:rsidRDefault="00581926" w:rsidP="00090C14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pacing w:val="52"/>
                <w:sz w:val="22"/>
              </w:rPr>
              <w:t>言語障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害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有・無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:rsidR="00581926" w:rsidRPr="00E07895" w:rsidRDefault="00581926" w:rsidP="00581926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pacing w:val="52"/>
                <w:sz w:val="22"/>
              </w:rPr>
              <w:t>情緒障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害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有・無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1926" w:rsidRDefault="00EE0CA0" w:rsidP="00090C14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特記事項</w:t>
            </w:r>
          </w:p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E0CA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EE0CA0" w:rsidRPr="008F45D5" w:rsidTr="00EE0CA0">
        <w:trPr>
          <w:trHeight w:val="759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CA0" w:rsidRDefault="00EE0CA0" w:rsidP="00EE0CA0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熱性けいれん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C75E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有（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今まで　　回くらい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直近で　　年　　月頃）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・無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090C14" w:rsidRPr="00E07895" w:rsidTr="00FB5EAD">
        <w:trPr>
          <w:trHeight w:val="545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0C14" w:rsidRPr="00E07895" w:rsidRDefault="00982841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かかりつけの医師</w:t>
            </w:r>
            <w:r w:rsidR="00BC75E3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E07895">
              <w:rPr>
                <w:rFonts w:asciiTheme="minorEastAsia" w:eastAsiaTheme="minorEastAsia" w:hAnsiTheme="minorEastAsia" w:hint="eastAsia"/>
                <w:sz w:val="22"/>
              </w:rPr>
              <w:t xml:space="preserve">　有（医院名　</w:t>
            </w:r>
            <w:r w:rsidR="00090C14" w:rsidRPr="00E0789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）・無</w:t>
            </w:r>
            <w:r w:rsidR="00BC75E3">
              <w:rPr>
                <w:rFonts w:asciiTheme="minorEastAsia" w:eastAsiaTheme="minorEastAsia" w:hAnsiTheme="minorEastAsia" w:hint="eastAsia"/>
                <w:sz w:val="22"/>
              </w:rPr>
              <w:t xml:space="preserve">　）</w:t>
            </w:r>
          </w:p>
        </w:tc>
      </w:tr>
      <w:tr w:rsidR="007556BA" w:rsidRPr="00E07895" w:rsidTr="00581926">
        <w:trPr>
          <w:trHeight w:val="6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extDirection w:val="tbRlV"/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40"/>
                <w:sz w:val="22"/>
              </w:rPr>
              <w:t>緊急時連絡先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BA" w:rsidRPr="00E07895" w:rsidRDefault="007556BA" w:rsidP="007556BA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連絡順位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BA" w:rsidRPr="00E07895" w:rsidRDefault="007556BA" w:rsidP="00581926">
            <w:pPr>
              <w:autoSpaceDE w:val="0"/>
              <w:autoSpaceDN w:val="0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556BA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  <w:r w:rsidR="0058192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（児童との続柄）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BA" w:rsidRPr="00E07895" w:rsidRDefault="007556BA" w:rsidP="005819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勤務先等名称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7556BA" w:rsidRPr="00E07895" w:rsidTr="00581926">
        <w:trPr>
          <w:trHeight w:val="804"/>
        </w:trPr>
        <w:tc>
          <w:tcPr>
            <w:tcW w:w="52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</w:t>
            </w:r>
            <w:r w:rsidR="00581926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</w:t>
            </w:r>
            <w:r w:rsidR="0058192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556BA" w:rsidRPr="00E07895" w:rsidRDefault="007556BA" w:rsidP="00090C14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81926" w:rsidRPr="00E07895" w:rsidTr="00581926">
        <w:trPr>
          <w:trHeight w:val="844"/>
        </w:trPr>
        <w:tc>
          <w:tcPr>
            <w:tcW w:w="52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（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81926" w:rsidRPr="00E07895" w:rsidTr="00581926">
        <w:trPr>
          <w:trHeight w:val="837"/>
        </w:trPr>
        <w:tc>
          <w:tcPr>
            <w:tcW w:w="52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（　　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1926" w:rsidRPr="00E07895" w:rsidRDefault="00581926" w:rsidP="00581926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6051" w:rsidRPr="00E07895" w:rsidTr="00FB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751" w:type="dxa"/>
            <w:gridSpan w:val="4"/>
            <w:vAlign w:val="center"/>
            <w:hideMark/>
          </w:tcPr>
          <w:p w:rsidR="008D6051" w:rsidRPr="00E07895" w:rsidRDefault="008D6051" w:rsidP="00FC10E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F80A4C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fitText w:val="1540" w:id="-2056533760"/>
              </w:rPr>
              <w:t>利用希望期</w:t>
            </w:r>
            <w:r w:rsidRPr="00F80A4C">
              <w:rPr>
                <w:rFonts w:asciiTheme="minorEastAsia" w:eastAsiaTheme="minorEastAsia" w:hAnsiTheme="minorEastAsia" w:hint="eastAsia"/>
                <w:kern w:val="0"/>
                <w:sz w:val="22"/>
                <w:fitText w:val="1540" w:id="-2056533760"/>
              </w:rPr>
              <w:t>間</w:t>
            </w:r>
          </w:p>
        </w:tc>
        <w:tc>
          <w:tcPr>
            <w:tcW w:w="7179" w:type="dxa"/>
            <w:gridSpan w:val="3"/>
            <w:vAlign w:val="center"/>
            <w:hideMark/>
          </w:tcPr>
          <w:p w:rsidR="008D6051" w:rsidRPr="00E07895" w:rsidRDefault="008D6051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 xml:space="preserve">　　　　　　年　　月　　日から　　年　　月　　日まで</w:t>
            </w:r>
          </w:p>
        </w:tc>
      </w:tr>
      <w:tr w:rsidR="00FB5EAD" w:rsidRPr="00E07895" w:rsidTr="00FB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1751" w:type="dxa"/>
            <w:gridSpan w:val="4"/>
            <w:vAlign w:val="center"/>
          </w:tcPr>
          <w:p w:rsidR="00FC10E6" w:rsidRDefault="00FB5EAD" w:rsidP="00FC10E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保育の</w:t>
            </w:r>
          </w:p>
          <w:p w:rsidR="00FB5EAD" w:rsidRPr="00E07895" w:rsidRDefault="00FB5EAD" w:rsidP="00FC10E6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sz w:val="22"/>
              </w:rPr>
              <w:t>留意事項</w:t>
            </w:r>
          </w:p>
        </w:tc>
        <w:tc>
          <w:tcPr>
            <w:tcW w:w="7179" w:type="dxa"/>
            <w:gridSpan w:val="3"/>
            <w:vAlign w:val="center"/>
          </w:tcPr>
          <w:p w:rsidR="00FB5EAD" w:rsidRPr="00E07895" w:rsidRDefault="00FB5EAD" w:rsidP="00FB5EAD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page" w:horzAnchor="margin" w:tblpXSpec="right" w:tblpY="14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083"/>
      </w:tblGrid>
      <w:tr w:rsidR="00ED58C7" w:rsidRPr="00E07895" w:rsidTr="00ED58C7">
        <w:trPr>
          <w:trHeight w:val="274"/>
        </w:trPr>
        <w:tc>
          <w:tcPr>
            <w:tcW w:w="1242" w:type="dxa"/>
            <w:vMerge w:val="restart"/>
            <w:vAlign w:val="center"/>
          </w:tcPr>
          <w:p w:rsidR="00ED58C7" w:rsidRPr="00E07895" w:rsidRDefault="00ED58C7" w:rsidP="00ED58C7">
            <w:pPr>
              <w:widowControl/>
              <w:ind w:firstLineChars="100" w:firstLine="22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承　諾</w:t>
            </w:r>
          </w:p>
        </w:tc>
        <w:tc>
          <w:tcPr>
            <w:tcW w:w="1276" w:type="dxa"/>
          </w:tcPr>
          <w:p w:rsidR="00ED58C7" w:rsidRPr="00E07895" w:rsidRDefault="00ED58C7" w:rsidP="00ED58C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/>
                <w:kern w:val="0"/>
                <w:sz w:val="22"/>
              </w:rPr>
              <w:t>No.</w:t>
            </w:r>
          </w:p>
        </w:tc>
        <w:tc>
          <w:tcPr>
            <w:tcW w:w="4083" w:type="dxa"/>
          </w:tcPr>
          <w:p w:rsidR="00ED58C7" w:rsidRPr="00E07895" w:rsidRDefault="00ED58C7" w:rsidP="00ED58C7">
            <w:pPr>
              <w:wordWrap w:val="0"/>
              <w:autoSpaceDE w:val="0"/>
              <w:autoSpaceDN w:val="0"/>
              <w:ind w:right="840" w:firstLineChars="800" w:firstLine="176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―　　　</w:t>
            </w:r>
          </w:p>
        </w:tc>
      </w:tr>
      <w:tr w:rsidR="00ED58C7" w:rsidRPr="00E07895" w:rsidTr="00ED58C7">
        <w:trPr>
          <w:trHeight w:val="274"/>
        </w:trPr>
        <w:tc>
          <w:tcPr>
            <w:tcW w:w="1242" w:type="dxa"/>
            <w:vMerge/>
            <w:vAlign w:val="center"/>
          </w:tcPr>
          <w:p w:rsidR="00ED58C7" w:rsidRPr="00E07895" w:rsidRDefault="00ED58C7" w:rsidP="00ED58C7">
            <w:pPr>
              <w:widowControl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276" w:type="dxa"/>
          </w:tcPr>
          <w:p w:rsidR="00ED58C7" w:rsidRPr="00E07895" w:rsidRDefault="00ED58C7" w:rsidP="00ED58C7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期間</w:t>
            </w:r>
          </w:p>
        </w:tc>
        <w:tc>
          <w:tcPr>
            <w:tcW w:w="4083" w:type="dxa"/>
          </w:tcPr>
          <w:p w:rsidR="00ED58C7" w:rsidRPr="00E07895" w:rsidRDefault="00ED58C7" w:rsidP="00ED58C7">
            <w:pPr>
              <w:wordWrap w:val="0"/>
              <w:autoSpaceDE w:val="0"/>
              <w:autoSpaceDN w:val="0"/>
              <w:ind w:right="420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月　　日～　　月　　　日</w:t>
            </w:r>
          </w:p>
        </w:tc>
      </w:tr>
    </w:tbl>
    <w:p w:rsidR="006C10B3" w:rsidRDefault="006C10B3" w:rsidP="006C10B3">
      <w:pPr>
        <w:wordWrap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D11CF7" w:rsidRDefault="00D11CF7" w:rsidP="006C10B3">
      <w:pPr>
        <w:wordWrap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D11CF7" w:rsidRPr="00E07895" w:rsidRDefault="00D11CF7" w:rsidP="006C10B3">
      <w:pPr>
        <w:wordWrap w:val="0"/>
        <w:autoSpaceDE w:val="0"/>
        <w:autoSpaceDN w:val="0"/>
        <w:rPr>
          <w:rFonts w:asciiTheme="minorEastAsia" w:eastAsiaTheme="minorEastAsia" w:hAnsiTheme="minorEastAsia"/>
          <w:sz w:val="22"/>
        </w:rPr>
        <w:sectPr w:rsidR="00D11CF7" w:rsidRPr="00E07895" w:rsidSect="00753D65">
          <w:pgSz w:w="11906" w:h="16838" w:code="9"/>
          <w:pgMar w:top="1418" w:right="1418" w:bottom="1418" w:left="1418" w:header="284" w:footer="284" w:gutter="0"/>
          <w:cols w:space="425"/>
          <w:docGrid w:type="linesAndChars" w:linePitch="335"/>
        </w:sectPr>
      </w:pPr>
    </w:p>
    <w:tbl>
      <w:tblPr>
        <w:tblpPr w:leftFromText="142" w:rightFromText="142" w:vertAnchor="page" w:horzAnchor="margin" w:tblpX="250" w:tblpY="2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C10B3" w:rsidRPr="00E07895" w:rsidTr="00D11CF7">
        <w:tc>
          <w:tcPr>
            <w:tcW w:w="9247" w:type="dxa"/>
          </w:tcPr>
          <w:p w:rsidR="006C10B3" w:rsidRPr="00E07895" w:rsidRDefault="006C10B3" w:rsidP="00D11CF7">
            <w:pPr>
              <w:spacing w:line="240" w:lineRule="atLeas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6C10B3" w:rsidRPr="00E07895" w:rsidRDefault="006C10B3" w:rsidP="00D11CF7">
            <w:pPr>
              <w:spacing w:line="240" w:lineRule="atLeast"/>
              <w:ind w:firstLineChars="100" w:firstLine="22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※済ませた予防接種を○で囲んでください。　</w:t>
            </w:r>
          </w:p>
          <w:p w:rsidR="00982841" w:rsidRPr="00E07895" w:rsidRDefault="008F45D5" w:rsidP="00D11CF7">
            <w:pPr>
              <w:spacing w:line="240" w:lineRule="atLeast"/>
              <w:ind w:leftChars="200" w:left="420"/>
              <w:jc w:val="left"/>
              <w:rPr>
                <w:rFonts w:asciiTheme="minorEastAsia" w:eastAsiaTheme="minorEastAsia" w:hAnsiTheme="minorEastAsia"/>
                <w:spacing w:val="21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ＢＣＧ</w:t>
            </w:r>
            <w:r w:rsidR="006C10B3"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五</w:t>
            </w:r>
            <w:r w:rsidR="006C10B3"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種混合、日本脳炎、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ＭＲ（麻しん・風疹混合）</w:t>
            </w:r>
            <w:r w:rsidR="006C10B3"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、おたふく、水痘、インフルエンザ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、ロタウイルス、小児用肺炎球菌</w:t>
            </w:r>
          </w:p>
          <w:p w:rsidR="006C10B3" w:rsidRPr="00E07895" w:rsidRDefault="006C10B3" w:rsidP="00D11CF7">
            <w:pPr>
              <w:spacing w:line="240" w:lineRule="atLeast"/>
              <w:ind w:leftChars="200" w:left="4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その他（　　　　　　　　　　　　　　　　　　　　　　　　　　　　　　　　）</w:t>
            </w:r>
          </w:p>
          <w:p w:rsidR="006C10B3" w:rsidRPr="00E07895" w:rsidRDefault="006C10B3" w:rsidP="00D11CF7">
            <w:pPr>
              <w:spacing w:line="240" w:lineRule="atLeas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6C10B3" w:rsidRPr="00E07895" w:rsidRDefault="006C10B3" w:rsidP="00D11CF7">
            <w:pPr>
              <w:spacing w:line="240" w:lineRule="atLeast"/>
              <w:ind w:firstLineChars="100" w:firstLine="22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※かかった病気を○で囲んでください。　</w:t>
            </w:r>
          </w:p>
          <w:p w:rsidR="006C10B3" w:rsidRPr="00E07895" w:rsidRDefault="006C10B3" w:rsidP="00D11CF7">
            <w:pPr>
              <w:spacing w:line="240" w:lineRule="atLeast"/>
              <w:ind w:leftChars="200" w:left="4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結核、破傷風、ジフテリア、百日咳、日本脳炎、はしか、風疹、おたふくかぜ</w:t>
            </w:r>
            <w:r w:rsidR="00982841"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、水痘、溶連菌感染症、手足口病、ヘルパンギーナ、インフルエンザ</w:t>
            </w:r>
          </w:p>
          <w:p w:rsidR="006C10B3" w:rsidRPr="00E07895" w:rsidRDefault="006C10B3" w:rsidP="00D11CF7">
            <w:pPr>
              <w:spacing w:line="240" w:lineRule="atLeast"/>
              <w:ind w:firstLineChars="200" w:firstLine="44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07895">
              <w:rPr>
                <w:rFonts w:asciiTheme="minorEastAsia" w:eastAsiaTheme="minorEastAsia" w:hAnsiTheme="minorEastAsia" w:hint="eastAsia"/>
                <w:kern w:val="0"/>
                <w:sz w:val="22"/>
              </w:rPr>
              <w:t>その他（　　　　　　　　　　　　　　　　　　　　　　　　　　　　　　　　）</w:t>
            </w:r>
          </w:p>
          <w:p w:rsidR="006C10B3" w:rsidRPr="00E07895" w:rsidRDefault="006C10B3" w:rsidP="00D11CF7">
            <w:pPr>
              <w:spacing w:line="240" w:lineRule="atLeas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6C10B3" w:rsidRPr="00E07895" w:rsidRDefault="006C10B3" w:rsidP="008F45D5">
            <w:pPr>
              <w:spacing w:line="240" w:lineRule="atLeast"/>
              <w:ind w:firstLineChars="100" w:firstLine="22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:rsidR="006C10B3" w:rsidRPr="00E07895" w:rsidRDefault="00D11CF7" w:rsidP="00D11CF7">
      <w:pPr>
        <w:spacing w:line="240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（裏）</w:t>
      </w:r>
    </w:p>
    <w:p w:rsidR="008F45D5" w:rsidRDefault="008F45D5" w:rsidP="006C10B3">
      <w:pPr>
        <w:spacing w:line="240" w:lineRule="atLeast"/>
        <w:jc w:val="center"/>
        <w:rPr>
          <w:rFonts w:asciiTheme="minorEastAsia" w:eastAsiaTheme="minorEastAsia" w:hAnsiTheme="minorEastAsia"/>
          <w:spacing w:val="330"/>
          <w:kern w:val="0"/>
          <w:sz w:val="22"/>
        </w:rPr>
      </w:pPr>
    </w:p>
    <w:p w:rsidR="006C10B3" w:rsidRPr="00E07895" w:rsidRDefault="006C10B3" w:rsidP="006C10B3">
      <w:pPr>
        <w:spacing w:line="240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spacing w:val="330"/>
          <w:kern w:val="0"/>
          <w:sz w:val="22"/>
        </w:rPr>
        <w:t>同意内</w:t>
      </w:r>
      <w:r w:rsidRPr="00E07895">
        <w:rPr>
          <w:rFonts w:asciiTheme="minorEastAsia" w:eastAsiaTheme="minorEastAsia" w:hAnsiTheme="minorEastAsia" w:hint="eastAsia"/>
          <w:kern w:val="0"/>
          <w:sz w:val="22"/>
        </w:rPr>
        <w:t>容</w:t>
      </w:r>
    </w:p>
    <w:p w:rsidR="00ED58C7" w:rsidRPr="00E07895" w:rsidRDefault="00ED58C7" w:rsidP="006C10B3">
      <w:pPr>
        <w:spacing w:line="240" w:lineRule="atLeast"/>
        <w:jc w:val="center"/>
        <w:rPr>
          <w:rFonts w:asciiTheme="minorEastAsia" w:eastAsiaTheme="minorEastAsia" w:hAnsiTheme="minorEastAsia"/>
          <w:kern w:val="0"/>
          <w:sz w:val="22"/>
        </w:rPr>
      </w:pPr>
    </w:p>
    <w:p w:rsidR="006C10B3" w:rsidRPr="00E07895" w:rsidRDefault="00E710AF" w:rsidP="006C10B3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１　利用中は町及び施設職員の指示を守ること。</w:t>
      </w:r>
    </w:p>
    <w:p w:rsidR="00E710AF" w:rsidRPr="00E07895" w:rsidRDefault="00E710AF" w:rsidP="006C10B3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２　利用時間を厳守すること。</w:t>
      </w:r>
    </w:p>
    <w:p w:rsidR="00E710AF" w:rsidRPr="00E07895" w:rsidRDefault="00FC5848" w:rsidP="00982841">
      <w:pPr>
        <w:spacing w:line="240" w:lineRule="atLeast"/>
        <w:ind w:left="220" w:hangingChars="100" w:hanging="2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３　医療、食事及び精神面での心身に影響のある個人情報は</w:t>
      </w:r>
      <w:r w:rsidR="00E710AF" w:rsidRPr="00E07895">
        <w:rPr>
          <w:rFonts w:asciiTheme="minorEastAsia" w:eastAsiaTheme="minorEastAsia" w:hAnsiTheme="minorEastAsia" w:hint="eastAsia"/>
          <w:kern w:val="0"/>
          <w:sz w:val="22"/>
        </w:rPr>
        <w:t>実施施設</w:t>
      </w:r>
      <w:r>
        <w:rPr>
          <w:rFonts w:asciiTheme="minorEastAsia" w:eastAsiaTheme="minorEastAsia" w:hAnsiTheme="minorEastAsia" w:hint="eastAsia"/>
          <w:kern w:val="0"/>
          <w:sz w:val="22"/>
        </w:rPr>
        <w:t>に提供すること。また町から申請情報を、事業に必要な範囲において</w:t>
      </w:r>
      <w:r w:rsidR="00E710AF" w:rsidRPr="00E07895">
        <w:rPr>
          <w:rFonts w:asciiTheme="minorEastAsia" w:eastAsiaTheme="minorEastAsia" w:hAnsiTheme="minorEastAsia" w:hint="eastAsia"/>
          <w:kern w:val="0"/>
          <w:sz w:val="22"/>
        </w:rPr>
        <w:t>実施施設に提供すること。</w:t>
      </w:r>
    </w:p>
    <w:p w:rsidR="00753D65" w:rsidRDefault="00E710AF" w:rsidP="00753D65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４　実施施設は、細心の注意を払って事業を実施しますが、保育室内で児童同士の感染</w:t>
      </w:r>
      <w:r w:rsidR="00753D65">
        <w:rPr>
          <w:rFonts w:asciiTheme="minorEastAsia" w:eastAsiaTheme="minorEastAsia" w:hAnsiTheme="minorEastAsia" w:hint="eastAsia"/>
          <w:kern w:val="0"/>
          <w:sz w:val="22"/>
        </w:rPr>
        <w:t>が起</w:t>
      </w:r>
      <w:r w:rsidRPr="00E07895">
        <w:rPr>
          <w:rFonts w:asciiTheme="minorEastAsia" w:eastAsiaTheme="minorEastAsia" w:hAnsiTheme="minorEastAsia" w:hint="eastAsia"/>
          <w:kern w:val="0"/>
          <w:sz w:val="22"/>
        </w:rPr>
        <w:t>こった</w:t>
      </w:r>
    </w:p>
    <w:p w:rsidR="00E710AF" w:rsidRPr="00E07895" w:rsidRDefault="00E710AF" w:rsidP="00753D65">
      <w:pPr>
        <w:spacing w:line="240" w:lineRule="atLeast"/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場合</w:t>
      </w:r>
      <w:r w:rsidR="00753D65">
        <w:rPr>
          <w:rFonts w:asciiTheme="minorEastAsia" w:eastAsiaTheme="minorEastAsia" w:hAnsiTheme="minorEastAsia" w:hint="eastAsia"/>
          <w:kern w:val="0"/>
          <w:sz w:val="22"/>
        </w:rPr>
        <w:t>は、町及び</w:t>
      </w:r>
      <w:r w:rsidRPr="00E07895">
        <w:rPr>
          <w:rFonts w:asciiTheme="minorEastAsia" w:eastAsiaTheme="minorEastAsia" w:hAnsiTheme="minorEastAsia" w:hint="eastAsia"/>
          <w:kern w:val="0"/>
          <w:sz w:val="22"/>
        </w:rPr>
        <w:t>実施施設は責任を負わないこと。</w:t>
      </w:r>
    </w:p>
    <w:p w:rsidR="00E07895" w:rsidRDefault="00E710AF" w:rsidP="00982841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５　児童の症状が急激に悪化した場合には、保護者が引き取ること。なお、緊急時には、保護者の</w:t>
      </w:r>
    </w:p>
    <w:p w:rsidR="00E07895" w:rsidRDefault="00E710AF" w:rsidP="00E07895">
      <w:pPr>
        <w:spacing w:line="240" w:lineRule="atLeast"/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同意を得たうえで、医療機関での受診、治療、処置が行われること又は保護者と連絡がとれない</w:t>
      </w:r>
    </w:p>
    <w:p w:rsidR="00E07895" w:rsidRDefault="00E710AF" w:rsidP="00E07895">
      <w:pPr>
        <w:spacing w:line="240" w:lineRule="atLeast"/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場合でもこれらが行われることがあること。また、その際発生する医療費・車賃等は、保護者が</w:t>
      </w:r>
    </w:p>
    <w:p w:rsidR="00E710AF" w:rsidRPr="00E07895" w:rsidRDefault="00E710AF" w:rsidP="00E07895">
      <w:pPr>
        <w:spacing w:line="240" w:lineRule="atLeast"/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負担すること。</w:t>
      </w:r>
    </w:p>
    <w:p w:rsidR="00E07895" w:rsidRDefault="00E710AF" w:rsidP="00982841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６　万一の事故については、町及び実施施設の行う調査に全面的に協力し、解決の方法として用い</w:t>
      </w:r>
    </w:p>
    <w:p w:rsidR="00E710AF" w:rsidRPr="00E07895" w:rsidRDefault="00FC5848" w:rsidP="00E07895">
      <w:pPr>
        <w:spacing w:line="240" w:lineRule="atLeast"/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る施設の加入する保険をもって全</w:t>
      </w:r>
      <w:r w:rsidR="00E710AF" w:rsidRPr="00E07895">
        <w:rPr>
          <w:rFonts w:asciiTheme="minorEastAsia" w:eastAsiaTheme="minorEastAsia" w:hAnsiTheme="minorEastAsia" w:hint="eastAsia"/>
          <w:kern w:val="0"/>
          <w:sz w:val="22"/>
        </w:rPr>
        <w:t>ての解決を行うこと。</w:t>
      </w:r>
    </w:p>
    <w:p w:rsidR="00E710AF" w:rsidRPr="00E07895" w:rsidRDefault="00E710AF" w:rsidP="00E710AF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</w:p>
    <w:p w:rsidR="00E710AF" w:rsidRPr="00E07895" w:rsidRDefault="00FB5EAD" w:rsidP="00FC5848">
      <w:pPr>
        <w:spacing w:line="240" w:lineRule="atLeast"/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</w:rPr>
        <w:t>私は病児・病後児保育事業の利用に当たり、上記全ての項目に同意します。万一</w:t>
      </w:r>
      <w:r w:rsidR="00FC5848">
        <w:rPr>
          <w:rFonts w:asciiTheme="minorEastAsia" w:eastAsiaTheme="minorEastAsia" w:hAnsiTheme="minorEastAsia" w:hint="eastAsia"/>
          <w:kern w:val="0"/>
          <w:sz w:val="22"/>
        </w:rPr>
        <w:t>、</w:t>
      </w:r>
      <w:r w:rsidRPr="00E07895">
        <w:rPr>
          <w:rFonts w:asciiTheme="minorEastAsia" w:eastAsiaTheme="minorEastAsia" w:hAnsiTheme="minorEastAsia" w:hint="eastAsia"/>
          <w:kern w:val="0"/>
          <w:sz w:val="22"/>
        </w:rPr>
        <w:t>これらに</w:t>
      </w:r>
      <w:r w:rsidR="00E710AF" w:rsidRPr="00E07895">
        <w:rPr>
          <w:rFonts w:asciiTheme="minorEastAsia" w:eastAsiaTheme="minorEastAsia" w:hAnsiTheme="minorEastAsia" w:hint="eastAsia"/>
          <w:kern w:val="0"/>
          <w:sz w:val="22"/>
        </w:rPr>
        <w:t>反する場合は利用を中止されても異議は申し立てません。</w:t>
      </w:r>
    </w:p>
    <w:p w:rsidR="006C10B3" w:rsidRPr="00E07895" w:rsidRDefault="006C10B3" w:rsidP="006C10B3">
      <w:pPr>
        <w:spacing w:line="240" w:lineRule="atLeast"/>
        <w:rPr>
          <w:rFonts w:asciiTheme="minorEastAsia" w:eastAsiaTheme="minorEastAsia" w:hAnsiTheme="minorEastAsia"/>
          <w:kern w:val="0"/>
          <w:sz w:val="22"/>
        </w:rPr>
      </w:pPr>
    </w:p>
    <w:p w:rsidR="006C10B3" w:rsidRPr="00E07895" w:rsidRDefault="006C10B3" w:rsidP="00982841">
      <w:pPr>
        <w:spacing w:line="240" w:lineRule="atLeast"/>
        <w:ind w:firstLineChars="2300" w:firstLine="5060"/>
        <w:rPr>
          <w:rFonts w:asciiTheme="minorEastAsia" w:eastAsiaTheme="minorEastAsia" w:hAnsiTheme="minorEastAsia"/>
          <w:kern w:val="0"/>
          <w:sz w:val="22"/>
          <w:u w:val="single"/>
        </w:rPr>
      </w:pPr>
      <w:r w:rsidRPr="00E07895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保護者氏名（自署）　　　　　　　　　　　　</w:t>
      </w:r>
    </w:p>
    <w:sectPr w:rsidR="006C10B3" w:rsidRPr="00E07895" w:rsidSect="00753D65">
      <w:pgSz w:w="11906" w:h="16838" w:code="9"/>
      <w:pgMar w:top="1701" w:right="1134" w:bottom="1701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57C" w:rsidRDefault="00FA757C" w:rsidP="00617F21">
      <w:r>
        <w:separator/>
      </w:r>
    </w:p>
  </w:endnote>
  <w:endnote w:type="continuationSeparator" w:id="0">
    <w:p w:rsidR="00FA757C" w:rsidRDefault="00FA757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57C" w:rsidRDefault="00FA757C" w:rsidP="00617F21">
      <w:r>
        <w:separator/>
      </w:r>
    </w:p>
  </w:footnote>
  <w:footnote w:type="continuationSeparator" w:id="0">
    <w:p w:rsidR="00FA757C" w:rsidRDefault="00FA757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40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28E1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C14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11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4029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D9C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18B8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0FE4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926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0FEB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3D0E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0B3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3D65"/>
    <w:rsid w:val="00754839"/>
    <w:rsid w:val="007556BA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B35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051"/>
    <w:rsid w:val="008D619A"/>
    <w:rsid w:val="008E2921"/>
    <w:rsid w:val="008F45D5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070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2841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17DD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4540"/>
    <w:rsid w:val="00AC01D2"/>
    <w:rsid w:val="00AC25CE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C75E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1CF7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697E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7895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0A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58C7"/>
    <w:rsid w:val="00ED6768"/>
    <w:rsid w:val="00EE0CA0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47355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0A4C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A757C"/>
    <w:rsid w:val="00FB08E8"/>
    <w:rsid w:val="00FB3D49"/>
    <w:rsid w:val="00FB46CC"/>
    <w:rsid w:val="00FB5EAD"/>
    <w:rsid w:val="00FB6864"/>
    <w:rsid w:val="00FB7101"/>
    <w:rsid w:val="00FB77C9"/>
    <w:rsid w:val="00FC10E6"/>
    <w:rsid w:val="00FC1D81"/>
    <w:rsid w:val="00FC2808"/>
    <w:rsid w:val="00FC5771"/>
    <w:rsid w:val="00FC5848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B5210"/>
  <w14:defaultImageDpi w14:val="0"/>
  <w15:docId w15:val="{8FE9DADD-308D-4F80-A950-61A1545F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14"/>
    <w:pPr>
      <w:widowControl w:val="0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wordWrap w:val="0"/>
      <w:autoSpaceDE w:val="0"/>
      <w:autoSpaceDN w:val="0"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wordWrap w:val="0"/>
      <w:autoSpaceDE w:val="0"/>
      <w:autoSpaceDN w:val="0"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11CF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11CF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022D-7458-4903-8504-A1D82EC7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896</Words>
  <Characters>400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2020-04-09T05:52:00Z</cp:lastPrinted>
  <dcterms:created xsi:type="dcterms:W3CDTF">2020-05-13T06:09:00Z</dcterms:created>
  <dcterms:modified xsi:type="dcterms:W3CDTF">2026-03-13T00:18:00Z</dcterms:modified>
</cp:coreProperties>
</file>